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890ECD"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C81E5F" w:rsidRPr="00C81E5F">
        <w:rPr>
          <w:i/>
          <w:smallCaps/>
          <w:lang w:val="es-CL"/>
        </w:rPr>
        <w:t>Técnico de Enfermería de Nivel Superior Clínico de Anestesia de Pabellón</w:t>
      </w:r>
      <w:r w:rsidR="00942A8C">
        <w:rPr>
          <w:smallCaps/>
          <w:lang w:val="es-CL"/>
        </w:rPr>
        <w:t>”</w:t>
      </w:r>
      <w:r w:rsidR="007D6EFB">
        <w:rPr>
          <w:smallCaps/>
          <w:lang w:val="es-CL"/>
        </w:rPr>
        <w:t xml:space="preserve"> Turno</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11428C" w:rsidRDefault="0011428C"/>
    <w:sdt>
      <w:sdtPr>
        <w:rPr>
          <w:rFonts w:ascii="Arial" w:eastAsia="Times New Roman" w:hAnsi="Arial" w:cs="Times New Roman"/>
          <w:color w:val="auto"/>
          <w:sz w:val="20"/>
          <w:szCs w:val="20"/>
        </w:rPr>
        <w:id w:val="392163663"/>
        <w:docPartObj>
          <w:docPartGallery w:val="Table of Contents"/>
          <w:docPartUnique/>
        </w:docPartObj>
      </w:sdtPr>
      <w:sdtEndPr/>
      <w:sdtContent>
        <w:p w:rsidR="0011428C" w:rsidRDefault="0011428C" w:rsidP="0011428C">
          <w:pPr>
            <w:pStyle w:val="TtulodeTDC"/>
            <w:jc w:val="center"/>
          </w:pPr>
          <w:r>
            <w:t>Contenido</w:t>
          </w:r>
        </w:p>
        <w:p w:rsidR="0011428C" w:rsidRDefault="0011428C" w:rsidP="0011428C"/>
        <w:p w:rsidR="00BB4113" w:rsidRDefault="0011428C">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7169" w:history="1">
            <w:r w:rsidR="00BB4113" w:rsidRPr="00DC4982">
              <w:rPr>
                <w:rStyle w:val="Hipervnculo"/>
                <w:noProof/>
              </w:rPr>
              <w:t>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Identificación Del Cargo</w:t>
            </w:r>
            <w:r w:rsidR="00BB4113">
              <w:rPr>
                <w:noProof/>
                <w:webHidden/>
              </w:rPr>
              <w:tab/>
            </w:r>
            <w:r w:rsidR="00BB4113">
              <w:rPr>
                <w:noProof/>
                <w:webHidden/>
              </w:rPr>
              <w:fldChar w:fldCharType="begin"/>
            </w:r>
            <w:r w:rsidR="00BB4113">
              <w:rPr>
                <w:noProof/>
                <w:webHidden/>
              </w:rPr>
              <w:instrText xml:space="preserve"> PAGEREF _Toc504377169 \h </w:instrText>
            </w:r>
            <w:r w:rsidR="00BB4113">
              <w:rPr>
                <w:noProof/>
                <w:webHidden/>
              </w:rPr>
            </w:r>
            <w:r w:rsidR="00BB4113">
              <w:rPr>
                <w:noProof/>
                <w:webHidden/>
              </w:rPr>
              <w:fldChar w:fldCharType="separate"/>
            </w:r>
            <w:r w:rsidR="00BB4113">
              <w:rPr>
                <w:noProof/>
                <w:webHidden/>
              </w:rPr>
              <w:t>2</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0" w:history="1">
            <w:r w:rsidR="00BB4113" w:rsidRPr="00DC4982">
              <w:rPr>
                <w:rStyle w:val="Hipervnculo"/>
                <w:noProof/>
              </w:rPr>
              <w:t>Ii.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Descripción Del Cargo</w:t>
            </w:r>
            <w:r w:rsidR="00BB4113">
              <w:rPr>
                <w:noProof/>
                <w:webHidden/>
              </w:rPr>
              <w:tab/>
            </w:r>
            <w:r w:rsidR="00BB4113">
              <w:rPr>
                <w:noProof/>
                <w:webHidden/>
              </w:rPr>
              <w:fldChar w:fldCharType="begin"/>
            </w:r>
            <w:r w:rsidR="00BB4113">
              <w:rPr>
                <w:noProof/>
                <w:webHidden/>
              </w:rPr>
              <w:instrText xml:space="preserve"> PAGEREF _Toc504377170 \h </w:instrText>
            </w:r>
            <w:r w:rsidR="00BB4113">
              <w:rPr>
                <w:noProof/>
                <w:webHidden/>
              </w:rPr>
            </w:r>
            <w:r w:rsidR="00BB4113">
              <w:rPr>
                <w:noProof/>
                <w:webHidden/>
              </w:rPr>
              <w:fldChar w:fldCharType="separate"/>
            </w:r>
            <w:r w:rsidR="00BB4113">
              <w:rPr>
                <w:noProof/>
                <w:webHidden/>
              </w:rPr>
              <w:t>2</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1" w:history="1">
            <w:r w:rsidR="00BB4113" w:rsidRPr="00DC4982">
              <w:rPr>
                <w:rStyle w:val="Hipervnculo"/>
                <w:noProof/>
              </w:rPr>
              <w:t>Iii.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Perfil Del Cargo</w:t>
            </w:r>
            <w:r w:rsidR="00BB4113">
              <w:rPr>
                <w:noProof/>
                <w:webHidden/>
              </w:rPr>
              <w:tab/>
            </w:r>
            <w:r w:rsidR="00BB4113">
              <w:rPr>
                <w:noProof/>
                <w:webHidden/>
              </w:rPr>
              <w:fldChar w:fldCharType="begin"/>
            </w:r>
            <w:r w:rsidR="00BB4113">
              <w:rPr>
                <w:noProof/>
                <w:webHidden/>
              </w:rPr>
              <w:instrText xml:space="preserve"> PAGEREF _Toc504377171 \h </w:instrText>
            </w:r>
            <w:r w:rsidR="00BB4113">
              <w:rPr>
                <w:noProof/>
                <w:webHidden/>
              </w:rPr>
            </w:r>
            <w:r w:rsidR="00BB4113">
              <w:rPr>
                <w:noProof/>
                <w:webHidden/>
              </w:rPr>
              <w:fldChar w:fldCharType="separate"/>
            </w:r>
            <w:r w:rsidR="00BB4113">
              <w:rPr>
                <w:noProof/>
                <w:webHidden/>
              </w:rPr>
              <w:t>3</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2" w:history="1">
            <w:r w:rsidR="00BB4113" w:rsidRPr="00DC4982">
              <w:rPr>
                <w:rStyle w:val="Hipervnculo"/>
                <w:noProof/>
              </w:rPr>
              <w:t>Iv.</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Requisitos Específicos</w:t>
            </w:r>
            <w:r w:rsidR="00BB4113">
              <w:rPr>
                <w:noProof/>
                <w:webHidden/>
              </w:rPr>
              <w:tab/>
            </w:r>
            <w:r w:rsidR="00BB4113">
              <w:rPr>
                <w:noProof/>
                <w:webHidden/>
              </w:rPr>
              <w:fldChar w:fldCharType="begin"/>
            </w:r>
            <w:r w:rsidR="00BB4113">
              <w:rPr>
                <w:noProof/>
                <w:webHidden/>
              </w:rPr>
              <w:instrText xml:space="preserve"> PAGEREF _Toc504377172 \h </w:instrText>
            </w:r>
            <w:r w:rsidR="00BB4113">
              <w:rPr>
                <w:noProof/>
                <w:webHidden/>
              </w:rPr>
            </w:r>
            <w:r w:rsidR="00BB4113">
              <w:rPr>
                <w:noProof/>
                <w:webHidden/>
              </w:rPr>
              <w:fldChar w:fldCharType="separate"/>
            </w:r>
            <w:r w:rsidR="00BB4113">
              <w:rPr>
                <w:noProof/>
                <w:webHidden/>
              </w:rPr>
              <w:t>6</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3" w:history="1">
            <w:r w:rsidR="00BB4113" w:rsidRPr="00DC4982">
              <w:rPr>
                <w:rStyle w:val="Hipervnculo"/>
                <w:noProof/>
              </w:rPr>
              <w:t>V.</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Proceso De Postulación</w:t>
            </w:r>
            <w:r w:rsidR="00BB4113">
              <w:rPr>
                <w:noProof/>
                <w:webHidden/>
              </w:rPr>
              <w:tab/>
            </w:r>
            <w:r w:rsidR="00BB4113">
              <w:rPr>
                <w:noProof/>
                <w:webHidden/>
              </w:rPr>
              <w:fldChar w:fldCharType="begin"/>
            </w:r>
            <w:r w:rsidR="00BB4113">
              <w:rPr>
                <w:noProof/>
                <w:webHidden/>
              </w:rPr>
              <w:instrText xml:space="preserve"> PAGEREF _Toc504377173 \h </w:instrText>
            </w:r>
            <w:r w:rsidR="00BB4113">
              <w:rPr>
                <w:noProof/>
                <w:webHidden/>
              </w:rPr>
            </w:r>
            <w:r w:rsidR="00BB4113">
              <w:rPr>
                <w:noProof/>
                <w:webHidden/>
              </w:rPr>
              <w:fldChar w:fldCharType="separate"/>
            </w:r>
            <w:r w:rsidR="00BB4113">
              <w:rPr>
                <w:noProof/>
                <w:webHidden/>
              </w:rPr>
              <w:t>6</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4" w:history="1">
            <w:r w:rsidR="00BB4113" w:rsidRPr="00DC4982">
              <w:rPr>
                <w:rStyle w:val="Hipervnculo"/>
                <w:noProof/>
              </w:rPr>
              <w:t>Vi.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Modalidad De Evaluación</w:t>
            </w:r>
            <w:r w:rsidR="00BB4113">
              <w:rPr>
                <w:noProof/>
                <w:webHidden/>
              </w:rPr>
              <w:tab/>
            </w:r>
            <w:r w:rsidR="00BB4113">
              <w:rPr>
                <w:noProof/>
                <w:webHidden/>
              </w:rPr>
              <w:fldChar w:fldCharType="begin"/>
            </w:r>
            <w:r w:rsidR="00BB4113">
              <w:rPr>
                <w:noProof/>
                <w:webHidden/>
              </w:rPr>
              <w:instrText xml:space="preserve"> PAGEREF _Toc504377174 \h </w:instrText>
            </w:r>
            <w:r w:rsidR="00BB4113">
              <w:rPr>
                <w:noProof/>
                <w:webHidden/>
              </w:rPr>
            </w:r>
            <w:r w:rsidR="00BB4113">
              <w:rPr>
                <w:noProof/>
                <w:webHidden/>
              </w:rPr>
              <w:fldChar w:fldCharType="separate"/>
            </w:r>
            <w:r w:rsidR="00BB4113">
              <w:rPr>
                <w:noProof/>
                <w:webHidden/>
              </w:rPr>
              <w:t>7</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5" w:history="1">
            <w:r w:rsidR="00BB4113" w:rsidRPr="00DC4982">
              <w:rPr>
                <w:rStyle w:val="Hipervnculo"/>
                <w:noProof/>
              </w:rPr>
              <w:t>Vii.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Factores Y Su Ponderación</w:t>
            </w:r>
            <w:r w:rsidR="00BB4113">
              <w:rPr>
                <w:noProof/>
                <w:webHidden/>
              </w:rPr>
              <w:tab/>
            </w:r>
            <w:r w:rsidR="00BB4113">
              <w:rPr>
                <w:noProof/>
                <w:webHidden/>
              </w:rPr>
              <w:fldChar w:fldCharType="begin"/>
            </w:r>
            <w:r w:rsidR="00BB4113">
              <w:rPr>
                <w:noProof/>
                <w:webHidden/>
              </w:rPr>
              <w:instrText xml:space="preserve"> PAGEREF _Toc504377175 \h </w:instrText>
            </w:r>
            <w:r w:rsidR="00BB4113">
              <w:rPr>
                <w:noProof/>
                <w:webHidden/>
              </w:rPr>
            </w:r>
            <w:r w:rsidR="00BB4113">
              <w:rPr>
                <w:noProof/>
                <w:webHidden/>
              </w:rPr>
              <w:fldChar w:fldCharType="separate"/>
            </w:r>
            <w:r w:rsidR="00BB4113">
              <w:rPr>
                <w:noProof/>
                <w:webHidden/>
              </w:rPr>
              <w:t>7</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6" w:history="1">
            <w:r w:rsidR="00BB4113" w:rsidRPr="00DC4982">
              <w:rPr>
                <w:rStyle w:val="Hipervnculo"/>
                <w:noProof/>
              </w:rPr>
              <w:t>Viii.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Propuesta De Postulantes Seleccionados, Notificación De Resultados Y Cierre De Proceso</w:t>
            </w:r>
            <w:r w:rsidR="00BB4113">
              <w:rPr>
                <w:noProof/>
                <w:webHidden/>
              </w:rPr>
              <w:tab/>
            </w:r>
            <w:r w:rsidR="00BB4113">
              <w:rPr>
                <w:noProof/>
                <w:webHidden/>
              </w:rPr>
              <w:fldChar w:fldCharType="begin"/>
            </w:r>
            <w:r w:rsidR="00BB4113">
              <w:rPr>
                <w:noProof/>
                <w:webHidden/>
              </w:rPr>
              <w:instrText xml:space="preserve"> PAGEREF _Toc504377176 \h </w:instrText>
            </w:r>
            <w:r w:rsidR="00BB4113">
              <w:rPr>
                <w:noProof/>
                <w:webHidden/>
              </w:rPr>
            </w:r>
            <w:r w:rsidR="00BB4113">
              <w:rPr>
                <w:noProof/>
                <w:webHidden/>
              </w:rPr>
              <w:fldChar w:fldCharType="separate"/>
            </w:r>
            <w:r w:rsidR="00BB4113">
              <w:rPr>
                <w:noProof/>
                <w:webHidden/>
              </w:rPr>
              <w:t>9</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7" w:history="1">
            <w:r w:rsidR="00BB4113" w:rsidRPr="00DC4982">
              <w:rPr>
                <w:rStyle w:val="Hipervnculo"/>
                <w:noProof/>
              </w:rPr>
              <w:t>Ix.</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Comité De Selección</w:t>
            </w:r>
            <w:r w:rsidR="00BB4113">
              <w:rPr>
                <w:noProof/>
                <w:webHidden/>
              </w:rPr>
              <w:tab/>
            </w:r>
            <w:r w:rsidR="00BB4113">
              <w:rPr>
                <w:noProof/>
                <w:webHidden/>
              </w:rPr>
              <w:fldChar w:fldCharType="begin"/>
            </w:r>
            <w:r w:rsidR="00BB4113">
              <w:rPr>
                <w:noProof/>
                <w:webHidden/>
              </w:rPr>
              <w:instrText xml:space="preserve"> PAGEREF _Toc504377177 \h </w:instrText>
            </w:r>
            <w:r w:rsidR="00BB4113">
              <w:rPr>
                <w:noProof/>
                <w:webHidden/>
              </w:rPr>
            </w:r>
            <w:r w:rsidR="00BB4113">
              <w:rPr>
                <w:noProof/>
                <w:webHidden/>
              </w:rPr>
              <w:fldChar w:fldCharType="separate"/>
            </w:r>
            <w:r w:rsidR="00BB4113">
              <w:rPr>
                <w:noProof/>
                <w:webHidden/>
              </w:rPr>
              <w:t>9</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8" w:history="1">
            <w:r w:rsidR="00BB4113" w:rsidRPr="00DC4982">
              <w:rPr>
                <w:rStyle w:val="Hipervnculo"/>
                <w:noProof/>
              </w:rPr>
              <w:t>X.</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Consideraciones</w:t>
            </w:r>
            <w:r w:rsidR="00BB4113">
              <w:rPr>
                <w:noProof/>
                <w:webHidden/>
              </w:rPr>
              <w:tab/>
            </w:r>
            <w:r w:rsidR="00BB4113">
              <w:rPr>
                <w:noProof/>
                <w:webHidden/>
              </w:rPr>
              <w:fldChar w:fldCharType="begin"/>
            </w:r>
            <w:r w:rsidR="00BB4113">
              <w:rPr>
                <w:noProof/>
                <w:webHidden/>
              </w:rPr>
              <w:instrText xml:space="preserve"> PAGEREF _Toc504377178 \h </w:instrText>
            </w:r>
            <w:r w:rsidR="00BB4113">
              <w:rPr>
                <w:noProof/>
                <w:webHidden/>
              </w:rPr>
            </w:r>
            <w:r w:rsidR="00BB4113">
              <w:rPr>
                <w:noProof/>
                <w:webHidden/>
              </w:rPr>
              <w:fldChar w:fldCharType="separate"/>
            </w:r>
            <w:r w:rsidR="00BB4113">
              <w:rPr>
                <w:noProof/>
                <w:webHidden/>
              </w:rPr>
              <w:t>10</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79" w:history="1">
            <w:r w:rsidR="00BB4113" w:rsidRPr="00DC4982">
              <w:rPr>
                <w:rStyle w:val="Hipervnculo"/>
                <w:noProof/>
                <w:lang w:val="es-CL"/>
              </w:rPr>
              <w:t>Xi.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lang w:val="es-CL"/>
              </w:rPr>
              <w:t>Anexo N° 1: Ficha De Postulación</w:t>
            </w:r>
            <w:r w:rsidR="00BB4113">
              <w:rPr>
                <w:noProof/>
                <w:webHidden/>
              </w:rPr>
              <w:tab/>
            </w:r>
            <w:r w:rsidR="00BB4113">
              <w:rPr>
                <w:noProof/>
                <w:webHidden/>
              </w:rPr>
              <w:fldChar w:fldCharType="begin"/>
            </w:r>
            <w:r w:rsidR="00BB4113">
              <w:rPr>
                <w:noProof/>
                <w:webHidden/>
              </w:rPr>
              <w:instrText xml:space="preserve"> PAGEREF _Toc504377179 \h </w:instrText>
            </w:r>
            <w:r w:rsidR="00BB4113">
              <w:rPr>
                <w:noProof/>
                <w:webHidden/>
              </w:rPr>
            </w:r>
            <w:r w:rsidR="00BB4113">
              <w:rPr>
                <w:noProof/>
                <w:webHidden/>
              </w:rPr>
              <w:fldChar w:fldCharType="separate"/>
            </w:r>
            <w:r w:rsidR="00BB4113">
              <w:rPr>
                <w:noProof/>
                <w:webHidden/>
              </w:rPr>
              <w:t>11</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80" w:history="1">
            <w:r w:rsidR="00BB4113" w:rsidRPr="00DC4982">
              <w:rPr>
                <w:rStyle w:val="Hipervnculo"/>
                <w:noProof/>
              </w:rPr>
              <w:t>Xii.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Anexo N° 2: Curriculum Vitae Resumido</w:t>
            </w:r>
            <w:r w:rsidR="00BB4113">
              <w:rPr>
                <w:noProof/>
                <w:webHidden/>
              </w:rPr>
              <w:tab/>
            </w:r>
            <w:r w:rsidR="00BB4113">
              <w:rPr>
                <w:noProof/>
                <w:webHidden/>
              </w:rPr>
              <w:fldChar w:fldCharType="begin"/>
            </w:r>
            <w:r w:rsidR="00BB4113">
              <w:rPr>
                <w:noProof/>
                <w:webHidden/>
              </w:rPr>
              <w:instrText xml:space="preserve"> PAGEREF _Toc504377180 \h </w:instrText>
            </w:r>
            <w:r w:rsidR="00BB4113">
              <w:rPr>
                <w:noProof/>
                <w:webHidden/>
              </w:rPr>
            </w:r>
            <w:r w:rsidR="00BB4113">
              <w:rPr>
                <w:noProof/>
                <w:webHidden/>
              </w:rPr>
              <w:fldChar w:fldCharType="separate"/>
            </w:r>
            <w:r w:rsidR="00BB4113">
              <w:rPr>
                <w:noProof/>
                <w:webHidden/>
              </w:rPr>
              <w:t>12</w:t>
            </w:r>
            <w:r w:rsidR="00BB4113">
              <w:rPr>
                <w:noProof/>
                <w:webHidden/>
              </w:rPr>
              <w:fldChar w:fldCharType="end"/>
            </w:r>
          </w:hyperlink>
        </w:p>
        <w:p w:rsidR="00BB4113" w:rsidRDefault="005D42BA">
          <w:pPr>
            <w:pStyle w:val="TDC1"/>
            <w:rPr>
              <w:rFonts w:asciiTheme="minorHAnsi" w:eastAsiaTheme="minorEastAsia" w:hAnsiTheme="minorHAnsi" w:cstheme="minorBidi"/>
              <w:bCs w:val="0"/>
              <w:smallCaps w:val="0"/>
              <w:noProof/>
              <w:szCs w:val="22"/>
              <w:lang w:val="es-CL" w:eastAsia="es-CL"/>
            </w:rPr>
          </w:pPr>
          <w:hyperlink w:anchor="_Toc504377181" w:history="1">
            <w:r w:rsidR="00BB4113" w:rsidRPr="00DC4982">
              <w:rPr>
                <w:rStyle w:val="Hipervnculo"/>
                <w:noProof/>
              </w:rPr>
              <w:t>Xiii.</w:t>
            </w:r>
            <w:r w:rsidR="00BB4113">
              <w:rPr>
                <w:rFonts w:asciiTheme="minorHAnsi" w:eastAsiaTheme="minorEastAsia" w:hAnsiTheme="minorHAnsi" w:cstheme="minorBidi"/>
                <w:bCs w:val="0"/>
                <w:smallCaps w:val="0"/>
                <w:noProof/>
                <w:szCs w:val="22"/>
                <w:lang w:val="es-CL" w:eastAsia="es-CL"/>
              </w:rPr>
              <w:tab/>
            </w:r>
            <w:r w:rsidR="00BB4113" w:rsidRPr="00DC4982">
              <w:rPr>
                <w:rStyle w:val="Hipervnculo"/>
                <w:noProof/>
              </w:rPr>
              <w:t>Anexo N° 3: Declaración Jurada Simple</w:t>
            </w:r>
            <w:r w:rsidR="00BB4113">
              <w:rPr>
                <w:noProof/>
                <w:webHidden/>
              </w:rPr>
              <w:tab/>
            </w:r>
            <w:r w:rsidR="00BB4113">
              <w:rPr>
                <w:noProof/>
                <w:webHidden/>
              </w:rPr>
              <w:fldChar w:fldCharType="begin"/>
            </w:r>
            <w:r w:rsidR="00BB4113">
              <w:rPr>
                <w:noProof/>
                <w:webHidden/>
              </w:rPr>
              <w:instrText xml:space="preserve"> PAGEREF _Toc504377181 \h </w:instrText>
            </w:r>
            <w:r w:rsidR="00BB4113">
              <w:rPr>
                <w:noProof/>
                <w:webHidden/>
              </w:rPr>
            </w:r>
            <w:r w:rsidR="00BB4113">
              <w:rPr>
                <w:noProof/>
                <w:webHidden/>
              </w:rPr>
              <w:fldChar w:fldCharType="separate"/>
            </w:r>
            <w:r w:rsidR="00BB4113">
              <w:rPr>
                <w:noProof/>
                <w:webHidden/>
              </w:rPr>
              <w:t>15</w:t>
            </w:r>
            <w:r w:rsidR="00BB4113">
              <w:rPr>
                <w:noProof/>
                <w:webHidden/>
              </w:rPr>
              <w:fldChar w:fldCharType="end"/>
            </w:r>
          </w:hyperlink>
        </w:p>
        <w:p w:rsidR="0011428C" w:rsidRDefault="0011428C" w:rsidP="0011428C">
          <w:pPr>
            <w:rPr>
              <w:bCs/>
            </w:rPr>
          </w:pPr>
          <w:r>
            <w:rPr>
              <w:rFonts w:asciiTheme="minorHAnsi" w:eastAsiaTheme="minorEastAsia" w:hAnsiTheme="minorHAnsi" w:cstheme="minorHAnsi"/>
              <w:sz w:val="22"/>
              <w:szCs w:val="22"/>
            </w:rPr>
            <w:fldChar w:fldCharType="end"/>
          </w:r>
        </w:p>
      </w:sdtContent>
    </w:sdt>
    <w:p w:rsidR="0011428C" w:rsidRDefault="0011428C"/>
    <w:p w:rsidR="007D187D" w:rsidRPr="007D187D" w:rsidRDefault="007D187D">
      <w:pPr>
        <w:rPr>
          <w:rFonts w:ascii="Arial Narrow" w:hAnsi="Arial Narrow"/>
          <w:b/>
          <w:color w:val="000080"/>
          <w:sz w:val="24"/>
          <w:lang w:val="es-CL"/>
        </w:rPr>
      </w:pPr>
      <w:r>
        <w:br w:type="page"/>
      </w:r>
    </w:p>
    <w:p w:rsidR="006A299E" w:rsidRDefault="00942A8C">
      <w:pPr>
        <w:pStyle w:val="Ttulo1"/>
        <w:ind w:left="284" w:hanging="284"/>
      </w:pPr>
      <w:bookmarkStart w:id="0" w:name="_Toc504377169"/>
      <w:r>
        <w:lastRenderedPageBreak/>
        <w:t>IDENTIFICACIÓN DEL CARGO</w:t>
      </w:r>
      <w:bookmarkEnd w:id="0"/>
    </w:p>
    <w:p w:rsidR="006A299E" w:rsidRDefault="00942A8C">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TÉCNICOS</w:t>
      </w:r>
    </w:p>
    <w:p w:rsidR="00D878E2" w:rsidRDefault="00D878E2">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xml:space="preserve">: </w:t>
      </w:r>
      <w:r w:rsidR="00851FF0">
        <w:rPr>
          <w:rFonts w:cs="Arial"/>
          <w:iCs/>
          <w:color w:val="000000"/>
          <w:lang w:val="es-CL"/>
        </w:rPr>
        <w:t>4</w:t>
      </w:r>
      <w:r>
        <w:rPr>
          <w:rFonts w:cs="Arial"/>
          <w:iCs/>
          <w:color w:val="000000"/>
          <w:lang w:val="es-CL"/>
        </w:rPr>
        <w:t xml:space="preserve"> Puestos</w:t>
      </w:r>
    </w:p>
    <w:p w:rsidR="006A299E" w:rsidRDefault="00942A8C">
      <w:pPr>
        <w:spacing w:line="276" w:lineRule="auto"/>
        <w:jc w:val="both"/>
        <w:rPr>
          <w:rFonts w:cs="Arial"/>
          <w:iCs/>
          <w:color w:val="000000"/>
          <w:lang w:val="es-CL"/>
        </w:rPr>
      </w:pPr>
      <w:r w:rsidRPr="00A85B1C">
        <w:rPr>
          <w:rFonts w:cs="Arial"/>
          <w:iCs/>
          <w:color w:val="000000"/>
          <w:lang w:val="es-CL"/>
        </w:rPr>
        <w:t>Grado</w:t>
      </w:r>
      <w:r w:rsidRPr="00A85B1C">
        <w:rPr>
          <w:rFonts w:cs="Arial"/>
          <w:iCs/>
          <w:color w:val="000000"/>
          <w:lang w:val="es-CL"/>
        </w:rPr>
        <w:tab/>
      </w:r>
      <w:r w:rsidRPr="00A85B1C">
        <w:rPr>
          <w:rFonts w:cs="Arial"/>
          <w:iCs/>
          <w:color w:val="000000"/>
          <w:lang w:val="es-CL"/>
        </w:rPr>
        <w:tab/>
      </w:r>
      <w:r w:rsidRPr="00A85B1C">
        <w:rPr>
          <w:rFonts w:cs="Arial"/>
          <w:iCs/>
          <w:color w:val="000000"/>
          <w:lang w:val="es-CL"/>
        </w:rPr>
        <w:tab/>
      </w:r>
      <w:r w:rsidRPr="00A85B1C">
        <w:rPr>
          <w:rFonts w:cs="Arial"/>
          <w:iCs/>
          <w:color w:val="000000"/>
          <w:lang w:val="es-CL"/>
        </w:rPr>
        <w:tab/>
        <w:t xml:space="preserve">: </w:t>
      </w:r>
      <w:r w:rsidR="00A85B1C">
        <w:rPr>
          <w:rFonts w:cs="Arial"/>
          <w:iCs/>
          <w:color w:val="000000"/>
          <w:lang w:val="es-CL"/>
        </w:rPr>
        <w:t>22</w:t>
      </w:r>
      <w:r w:rsidRPr="00A85B1C">
        <w:rPr>
          <w:rFonts w:cs="Arial"/>
          <w:iCs/>
          <w:color w:val="000000"/>
          <w:lang w:val="es-CL"/>
        </w:rPr>
        <w:t>º</w:t>
      </w:r>
    </w:p>
    <w:p w:rsidR="006A299E" w:rsidRDefault="00942A8C">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6A299E" w:rsidRDefault="00942A8C">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xml:space="preserve">: </w:t>
      </w:r>
      <w:r w:rsidR="00851FF0">
        <w:rPr>
          <w:rFonts w:cs="Arial"/>
          <w:iCs/>
          <w:color w:val="000000"/>
          <w:lang w:val="es-CL"/>
        </w:rPr>
        <w:t>Turno</w:t>
      </w:r>
    </w:p>
    <w:p w:rsidR="006A299E" w:rsidRDefault="00942A8C">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xml:space="preserve">: </w:t>
      </w:r>
      <w:r w:rsidR="0024265F">
        <w:rPr>
          <w:rFonts w:cs="Arial"/>
          <w:iCs/>
          <w:color w:val="000000"/>
          <w:lang w:val="es-CL"/>
        </w:rPr>
        <w:t xml:space="preserve">Enfermera Supervisora de </w:t>
      </w:r>
      <w:r w:rsidR="00B04471">
        <w:rPr>
          <w:rFonts w:cs="Arial"/>
          <w:iCs/>
          <w:color w:val="000000"/>
          <w:lang w:val="es-CL"/>
        </w:rPr>
        <w:t>Pabellón</w:t>
      </w:r>
    </w:p>
    <w:p w:rsidR="006A299E" w:rsidRDefault="00942A8C">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r>
      <w:r w:rsidR="006D5823">
        <w:rPr>
          <w:rFonts w:cs="Arial"/>
          <w:iCs/>
          <w:color w:val="000000"/>
          <w:lang w:val="es-CL"/>
        </w:rPr>
        <w:t>:</w:t>
      </w:r>
    </w:p>
    <w:p w:rsidR="006A299E" w:rsidRDefault="00942A8C">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xml:space="preserve">: </w:t>
      </w:r>
      <w:r w:rsidR="00F5771D" w:rsidRPr="004E4541">
        <w:rPr>
          <w:rFonts w:cs="Arial"/>
          <w:iCs/>
          <w:color w:val="000000"/>
          <w:szCs w:val="22"/>
          <w:lang w:val="es-CL"/>
        </w:rPr>
        <w:t>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7170"/>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49457E">
            <w:pPr>
              <w:pStyle w:val="Ttulo2"/>
              <w:numPr>
                <w:ilvl w:val="0"/>
                <w:numId w:val="15"/>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6276DD" w:rsidP="006D5823">
            <w:pPr>
              <w:ind w:right="74"/>
              <w:jc w:val="both"/>
              <w:rPr>
                <w:rFonts w:cs="Arial"/>
                <w:lang w:val="es-CL"/>
              </w:rPr>
            </w:pPr>
            <w:r w:rsidRPr="006276DD">
              <w:rPr>
                <w:rFonts w:cs="Arial"/>
                <w:szCs w:val="22"/>
                <w:lang w:val="es-CL"/>
              </w:rPr>
              <w:t>Su propósito principal es de colaboración durante el acto anestésico a los pacientes que ingresan a la unidad de Pabellón, y realizar los cuidados de atención de enfermería durante el intra y post operatorio, con estándares de calidad y seguridad</w:t>
            </w:r>
          </w:p>
        </w:tc>
      </w:tr>
    </w:tbl>
    <w:p w:rsidR="006A299E" w:rsidRDefault="006A299E"/>
    <w:p w:rsidR="006A299E" w:rsidRDefault="00942A8C" w:rsidP="0049457E">
      <w:pPr>
        <w:pStyle w:val="Ttulo2"/>
        <w:numPr>
          <w:ilvl w:val="0"/>
          <w:numId w:val="15"/>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6276DD" w:rsidP="0049457E">
      <w:pPr>
        <w:numPr>
          <w:ilvl w:val="0"/>
          <w:numId w:val="3"/>
        </w:numPr>
        <w:spacing w:line="276" w:lineRule="auto"/>
        <w:ind w:right="71"/>
        <w:jc w:val="both"/>
        <w:rPr>
          <w:rFonts w:cs="Arial"/>
          <w:lang w:val="es-ES_tradnl"/>
        </w:rPr>
      </w:pPr>
      <w:r w:rsidRPr="006276DD">
        <w:rPr>
          <w:rFonts w:cs="Arial"/>
          <w:szCs w:val="22"/>
          <w:lang w:val="es-ES_tradnl"/>
        </w:rPr>
        <w:t>A partir de las indicaciones de su jefatura, en base al plan de atención de enfermería pertinente a cada paciente,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 xml:space="preserve">Recibe y entrega turno oportunamente en conjunto con equipo, en su puesto de trabajo y por cada paciente o actividad a cargo según corresponda. </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Prepara, limpia, revisa y repone su área de trabajo a cargo, previo a la admisión o egreso de paciente.</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Cumple y registra (de forma oportuna, personal e identificable), las actividades derivadas del plan de atención de enfermería y las que sean instruidas por su jefatura, en el marco de la normativa institucional.</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Colaborar con el equipo de salud en la atención directa a los pacientes y acompañantes en forma integral, humanizada y con principios éticos en el contexto del Hospital Amigo.</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Velar y colaborar en la satisfacción de las necesidades básicas del paciente (aseo y confort, instalación y retiro de elementos de eliminación y evacuación, etc.).</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 xml:space="preserve">Informa oportunamente las variaciones de la condición de salud y condiciones de atención de los pacientes (alteración de parámetros, sangramientos, fluidos, otros). </w:t>
      </w:r>
      <w:r w:rsidRPr="006276DD">
        <w:rPr>
          <w:rFonts w:cs="Arial"/>
          <w:lang w:val="es-MX"/>
        </w:rPr>
        <w:tab/>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Asiste médico anestesiólogo durante el acto anestésico u otros profesionales en los procedimientos diagnósticos, terapéuticos, de cuidados u otros propios de la intervención con cada tipo de paciente.</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Conoce, cumple y hace cumplir durante su jornada laboral, las normas de prevención y control de IAAS, manejo de residuos hospitalarios (residuos biológicos, alto riesgo y basura común) y el uso de elementos de protección personal.</w:t>
      </w:r>
      <w:r w:rsidRPr="006276DD">
        <w:rPr>
          <w:rFonts w:cs="Arial"/>
          <w:lang w:val="es-MX"/>
        </w:rPr>
        <w:tab/>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Mantiene la limpieza, el orden y la disponibilidad de materiales e insumos necesarios de su unidad, área de trabajo u otras que le sean encomendadas.</w:t>
      </w:r>
      <w:r w:rsidRPr="006276DD">
        <w:rPr>
          <w:rFonts w:cs="Arial"/>
          <w:lang w:val="es-MX"/>
        </w:rPr>
        <w:tab/>
        <w:t xml:space="preserve">(carro de anestesia, maquina, </w:t>
      </w:r>
      <w:r w:rsidR="00BB4113" w:rsidRPr="006276DD">
        <w:rPr>
          <w:rFonts w:cs="Arial"/>
          <w:lang w:val="es-MX"/>
        </w:rPr>
        <w:t>etc.</w:t>
      </w:r>
      <w:r w:rsidRPr="006276DD">
        <w:rPr>
          <w:rFonts w:cs="Arial"/>
          <w:lang w:val="es-MX"/>
        </w:rPr>
        <w:t>)</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Conocer y cumplir los protocolos y planes afectos a la acreditación y propios de la institución</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Asistir y participar en las reuniones clínico – administrativas y de capacitaciones programadas en la Institución y en su Unidad.</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Informa oportunamente sobre la ocurrencia de eventos adversos, incidentes, incumplimientos funcionarios o cualquier otra actividad pertinente y/o que contravenga normas de comportamiento y probidad de la institución.</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lastRenderedPageBreak/>
        <w:t>Informar oportunamente sobre funcionamiento inadecuado del equipamiento, infraestructura y todo tipo de dispositivos y artefactos de la Unidad.</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Participa en la orientación del personal nuevo que ingresa a la Unidad y en otras actividades en el ámbito docente en su Unidad.</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Da cumplimiento a horarios de ingreso al puesto de trabajo, retiro, pausas laborales, colación y permanencia en la jornada.</w:t>
      </w:r>
    </w:p>
    <w:p w:rsidR="006276DD" w:rsidRPr="006276DD" w:rsidRDefault="006276DD" w:rsidP="0049457E">
      <w:pPr>
        <w:numPr>
          <w:ilvl w:val="0"/>
          <w:numId w:val="23"/>
        </w:numPr>
        <w:spacing w:line="276" w:lineRule="auto"/>
        <w:ind w:right="71"/>
        <w:jc w:val="both"/>
        <w:rPr>
          <w:rFonts w:cs="Arial"/>
          <w:lang w:val="es-MX"/>
        </w:rPr>
      </w:pPr>
      <w:r w:rsidRPr="006276DD">
        <w:rPr>
          <w:rFonts w:cs="Arial"/>
          <w:lang w:val="es-MX"/>
        </w:rPr>
        <w:t>Se requiere que cumpla con el traslado seguro del paciente a la recuperación de anestesia (entregar antecedentes y dejar monitorizado)</w:t>
      </w:r>
    </w:p>
    <w:p w:rsidR="006A299E" w:rsidRDefault="006276DD" w:rsidP="0049457E">
      <w:pPr>
        <w:numPr>
          <w:ilvl w:val="0"/>
          <w:numId w:val="23"/>
        </w:numPr>
        <w:spacing w:line="276" w:lineRule="auto"/>
        <w:ind w:right="71"/>
        <w:jc w:val="both"/>
        <w:rPr>
          <w:rFonts w:cs="Arial"/>
          <w:lang w:val="es-MX"/>
        </w:rPr>
      </w:pPr>
      <w:r w:rsidRPr="006276DD">
        <w:rPr>
          <w:rFonts w:cs="Arial"/>
          <w:lang w:val="es-MX"/>
        </w:rPr>
        <w:t>Realizar registro computacional de paciente a cargo, completando las horas solicitadas.</w:t>
      </w:r>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6276DD" w:rsidRPr="006276DD" w:rsidRDefault="006276DD" w:rsidP="0049457E">
      <w:pPr>
        <w:numPr>
          <w:ilvl w:val="0"/>
          <w:numId w:val="24"/>
        </w:numPr>
        <w:spacing w:line="276" w:lineRule="auto"/>
        <w:ind w:right="71"/>
        <w:jc w:val="both"/>
        <w:rPr>
          <w:rFonts w:cs="Arial"/>
          <w:lang w:val="es-MX"/>
        </w:rPr>
      </w:pPr>
      <w:r w:rsidRPr="006276DD">
        <w:rPr>
          <w:rFonts w:cs="Arial"/>
          <w:lang w:val="es-MX"/>
        </w:rPr>
        <w:t>Realiza un adecuado y prudente uso de materiales, insumos, equipamiento, mobiliario disponible y espacios de trabajo en general.</w:t>
      </w:r>
    </w:p>
    <w:p w:rsidR="00CE3223" w:rsidRDefault="006276DD" w:rsidP="0049457E">
      <w:pPr>
        <w:numPr>
          <w:ilvl w:val="0"/>
          <w:numId w:val="24"/>
        </w:numPr>
        <w:spacing w:line="276" w:lineRule="auto"/>
        <w:ind w:right="71"/>
        <w:jc w:val="both"/>
        <w:rPr>
          <w:rFonts w:cs="Arial"/>
          <w:lang w:val="es-MX"/>
        </w:rPr>
      </w:pPr>
      <w:r w:rsidRPr="006276DD">
        <w:rPr>
          <w:rFonts w:cs="Arial"/>
          <w:lang w:val="es-MX"/>
        </w:rPr>
        <w:t>Realiza, en cada turno, la verificación de la existencia del equipamiento, insumos y materiales asignados al área de trabajo.</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7171"/>
      <w:r>
        <w:t>PERFIL DEL CARGO</w:t>
      </w:r>
      <w:bookmarkEnd w:id="2"/>
    </w:p>
    <w:p w:rsidR="006A299E" w:rsidRDefault="00942A8C" w:rsidP="0049457E">
      <w:pPr>
        <w:pStyle w:val="Ttulo2"/>
        <w:numPr>
          <w:ilvl w:val="0"/>
          <w:numId w:val="17"/>
        </w:numPr>
        <w:ind w:left="284" w:hanging="284"/>
      </w:pPr>
      <w:r>
        <w:t>Competencias Básicas (Valóricas)</w:t>
      </w:r>
    </w:p>
    <w:p w:rsidR="006A299E" w:rsidRDefault="00942A8C" w:rsidP="0049457E">
      <w:pPr>
        <w:numPr>
          <w:ilvl w:val="0"/>
          <w:numId w:val="19"/>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49457E">
      <w:pPr>
        <w:numPr>
          <w:ilvl w:val="0"/>
          <w:numId w:val="19"/>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49457E">
      <w:pPr>
        <w:numPr>
          <w:ilvl w:val="0"/>
          <w:numId w:val="19"/>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49457E">
      <w:pPr>
        <w:numPr>
          <w:ilvl w:val="0"/>
          <w:numId w:val="19"/>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49457E">
      <w:pPr>
        <w:numPr>
          <w:ilvl w:val="0"/>
          <w:numId w:val="19"/>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6A299E" w:rsidRDefault="00942A8C" w:rsidP="0049457E">
      <w:pPr>
        <w:numPr>
          <w:ilvl w:val="0"/>
          <w:numId w:val="19"/>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49457E">
      <w:pPr>
        <w:pStyle w:val="Ttulo2"/>
        <w:numPr>
          <w:ilvl w:val="0"/>
          <w:numId w:val="17"/>
        </w:numPr>
        <w:ind w:left="284" w:hanging="284"/>
      </w:pPr>
      <w:r>
        <w:t>Competencias Básicas (Genéricas)</w:t>
      </w:r>
    </w:p>
    <w:p w:rsidR="006A299E" w:rsidRDefault="00942A8C" w:rsidP="0049457E">
      <w:pPr>
        <w:numPr>
          <w:ilvl w:val="0"/>
          <w:numId w:val="10"/>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49457E">
      <w:pPr>
        <w:numPr>
          <w:ilvl w:val="0"/>
          <w:numId w:val="10"/>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49457E">
      <w:pPr>
        <w:numPr>
          <w:ilvl w:val="0"/>
          <w:numId w:val="10"/>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A85B1C">
      <w:pPr>
        <w:numPr>
          <w:ilvl w:val="0"/>
          <w:numId w:val="10"/>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49457E">
      <w:pPr>
        <w:pStyle w:val="Ttulo2"/>
        <w:numPr>
          <w:ilvl w:val="0"/>
          <w:numId w:val="15"/>
        </w:numPr>
        <w:ind w:left="284" w:hanging="284"/>
      </w:pPr>
      <w:r>
        <w:t xml:space="preserve">Competencias Específicas por Área Organizacional (Técnicas) </w:t>
      </w:r>
    </w:p>
    <w:p w:rsidR="00B45DBA" w:rsidRPr="00DE7A2E" w:rsidRDefault="00B45DBA" w:rsidP="0049457E">
      <w:pPr>
        <w:numPr>
          <w:ilvl w:val="0"/>
          <w:numId w:val="11"/>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49457E">
      <w:pPr>
        <w:numPr>
          <w:ilvl w:val="0"/>
          <w:numId w:val="11"/>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49457E">
      <w:pPr>
        <w:numPr>
          <w:ilvl w:val="0"/>
          <w:numId w:val="11"/>
        </w:numPr>
        <w:spacing w:after="120" w:line="276" w:lineRule="auto"/>
        <w:ind w:left="284" w:hanging="284"/>
        <w:jc w:val="both"/>
        <w:rPr>
          <w:rFonts w:eastAsia="Calibri" w:cs="Arial"/>
          <w:lang w:eastAsia="en-US"/>
        </w:rPr>
      </w:pPr>
      <w:r w:rsidRPr="00DE7A2E">
        <w:rPr>
          <w:rFonts w:eastAsia="Calibri" w:cs="Arial"/>
          <w:b/>
          <w:lang w:eastAsia="en-US"/>
        </w:rPr>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49457E">
      <w:pPr>
        <w:numPr>
          <w:ilvl w:val="0"/>
          <w:numId w:val="11"/>
        </w:numPr>
        <w:spacing w:after="120" w:line="276" w:lineRule="auto"/>
        <w:jc w:val="both"/>
        <w:rPr>
          <w:rFonts w:eastAsia="Calibri" w:cs="Arial"/>
          <w:lang w:eastAsia="en-US"/>
        </w:rPr>
      </w:pPr>
      <w:r w:rsidRPr="005F43EA">
        <w:rPr>
          <w:rFonts w:eastAsia="Calibri" w:cs="Arial"/>
          <w:b/>
          <w:lang w:eastAsia="en-US"/>
        </w:rPr>
        <w:lastRenderedPageBreak/>
        <w:t>ORIENTACIÓN A LOS RESULTADOS:</w:t>
      </w:r>
      <w:r>
        <w:rPr>
          <w:rFonts w:eastAsia="Calibri" w:cs="Arial"/>
          <w:lang w:eastAsia="en-US"/>
        </w:rPr>
        <w:t xml:space="preserve"> </w:t>
      </w:r>
      <w:r w:rsidRPr="00DE7A2E">
        <w:rPr>
          <w:rFonts w:eastAsia="Calibri" w:cs="Arial"/>
          <w:lang w:eastAsia="en-US"/>
        </w:rPr>
        <w:t>Capacidad para orientar los comportamientos propios y sus pares hacia el logro o la superación de los resultados esperados de su área de trabajo, bajo estándares de calidad establecidos.</w:t>
      </w:r>
      <w:r>
        <w:rPr>
          <w:rFonts w:eastAsia="Calibri" w:cs="Arial"/>
          <w:lang w:eastAsia="en-US"/>
        </w:rPr>
        <w:t xml:space="preserve"> </w:t>
      </w:r>
      <w:r w:rsidRPr="00DE7A2E">
        <w:rPr>
          <w:rFonts w:eastAsia="Calibri" w:cs="Arial"/>
          <w:lang w:eastAsia="en-US"/>
        </w:rPr>
        <w:t>Capacidad para cooperar en la propuesta de metas realistas y desafiantes, tanto para sí como para el equipo de trabajo. Capacidad para mantener y mejorar los niveles de rendimiento personal y sus 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49457E">
      <w:pPr>
        <w:numPr>
          <w:ilvl w:val="0"/>
          <w:numId w:val="11"/>
        </w:numPr>
        <w:spacing w:after="120" w:line="276" w:lineRule="auto"/>
        <w:jc w:val="both"/>
        <w:rPr>
          <w:rFonts w:eastAsia="Calibri" w:cs="Arial"/>
          <w:lang w:eastAsia="en-US"/>
        </w:rPr>
      </w:pPr>
      <w:r w:rsidRPr="005F43EA">
        <w:rPr>
          <w:rFonts w:eastAsia="Calibri" w:cs="Arial"/>
          <w:b/>
          <w:lang w:eastAsia="en-US"/>
        </w:rPr>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49457E">
      <w:pPr>
        <w:pStyle w:val="Ttulo2"/>
        <w:numPr>
          <w:ilvl w:val="0"/>
          <w:numId w:val="15"/>
        </w:numPr>
        <w:ind w:left="284" w:hanging="284"/>
      </w:pPr>
      <w:r>
        <w:t>Competencias Específicas por Área Organizacional (Personales)</w:t>
      </w:r>
      <w:r w:rsidRPr="00CE3223">
        <w:rPr>
          <w:color w:val="FF0000"/>
        </w:rPr>
        <w:t xml:space="preserve"> </w:t>
      </w:r>
    </w:p>
    <w:p w:rsidR="00B45DBA" w:rsidRPr="005F43EA" w:rsidRDefault="00B45DBA" w:rsidP="0049457E">
      <w:pPr>
        <w:numPr>
          <w:ilvl w:val="0"/>
          <w:numId w:val="12"/>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49457E">
      <w:pPr>
        <w:numPr>
          <w:ilvl w:val="0"/>
          <w:numId w:val="12"/>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49457E">
      <w:pPr>
        <w:numPr>
          <w:ilvl w:val="0"/>
          <w:numId w:val="12"/>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49457E">
      <w:pPr>
        <w:numPr>
          <w:ilvl w:val="0"/>
          <w:numId w:val="12"/>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49457E">
      <w:pPr>
        <w:numPr>
          <w:ilvl w:val="0"/>
          <w:numId w:val="12"/>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49457E">
      <w:pPr>
        <w:numPr>
          <w:ilvl w:val="0"/>
          <w:numId w:val="12"/>
        </w:numPr>
        <w:spacing w:after="120" w:line="276" w:lineRule="auto"/>
        <w:jc w:val="both"/>
        <w:rPr>
          <w:rFonts w:cs="Arial"/>
        </w:rPr>
      </w:pPr>
      <w:r w:rsidRPr="00AD66A6">
        <w:rPr>
          <w:rFonts w:cs="Arial"/>
          <w:b/>
        </w:rPr>
        <w:t>TEMPLE Y DINAMISMO</w:t>
      </w:r>
      <w:r>
        <w:rPr>
          <w:rFonts w:cs="Arial"/>
          <w:b/>
        </w:rPr>
        <w:t xml:space="preserve">: </w:t>
      </w:r>
      <w:r w:rsidRPr="00AD66A6">
        <w:rPr>
          <w:rFonts w:cs="Arial"/>
        </w:rPr>
        <w:t>•</w:t>
      </w:r>
      <w:r w:rsidRPr="00AD66A6">
        <w:rPr>
          <w:rFonts w:cs="Arial"/>
        </w:rPr>
        <w:tab/>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49457E">
      <w:pPr>
        <w:numPr>
          <w:ilvl w:val="0"/>
          <w:numId w:val="12"/>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colaboradores al cuidar las relaciones interpersonales en momentos difíciles y motivarlos a obrar del mismo modo, para lograr un clima laboral armónico y de alta productividad.</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7172"/>
      <w:r>
        <w:lastRenderedPageBreak/>
        <w:t>REQUISITOS ESPECÍFICOS</w:t>
      </w:r>
      <w:bookmarkEnd w:id="3"/>
    </w:p>
    <w:p w:rsidR="006A299E" w:rsidRDefault="00942A8C" w:rsidP="0049457E">
      <w:pPr>
        <w:pStyle w:val="Ttulo2"/>
        <w:numPr>
          <w:ilvl w:val="0"/>
          <w:numId w:val="16"/>
        </w:numPr>
        <w:ind w:left="284" w:hanging="284"/>
      </w:pPr>
      <w:r>
        <w:t>Legales</w:t>
      </w:r>
    </w:p>
    <w:p w:rsidR="006A299E" w:rsidRDefault="00942A8C" w:rsidP="0049457E">
      <w:pPr>
        <w:numPr>
          <w:ilvl w:val="0"/>
          <w:numId w:val="4"/>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8D3EA0" w:rsidRDefault="008D3EA0" w:rsidP="008D3EA0">
      <w:pPr>
        <w:numPr>
          <w:ilvl w:val="0"/>
          <w:numId w:val="4"/>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8D3EA0" w:rsidRDefault="008D3EA0" w:rsidP="008D3EA0">
      <w:pPr>
        <w:numPr>
          <w:ilvl w:val="0"/>
          <w:numId w:val="4"/>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rsidP="008D3EA0">
      <w:pPr>
        <w:spacing w:line="276" w:lineRule="auto"/>
        <w:ind w:left="568"/>
        <w:jc w:val="both"/>
        <w:rPr>
          <w:rFonts w:cs="Arial"/>
          <w:iCs/>
          <w:color w:val="000000"/>
        </w:rPr>
      </w:pPr>
    </w:p>
    <w:p w:rsidR="006A299E" w:rsidRDefault="006A299E">
      <w:pPr>
        <w:spacing w:line="276" w:lineRule="auto"/>
        <w:ind w:left="426"/>
        <w:jc w:val="both"/>
        <w:rPr>
          <w:rFonts w:cs="Arial"/>
          <w:b/>
          <w:iCs/>
          <w:color w:val="000000"/>
        </w:rPr>
      </w:pPr>
    </w:p>
    <w:p w:rsidR="00EA5613" w:rsidRPr="00EA5613" w:rsidRDefault="00942A8C" w:rsidP="0049457E">
      <w:pPr>
        <w:pStyle w:val="Ttulo2"/>
        <w:numPr>
          <w:ilvl w:val="0"/>
          <w:numId w:val="15"/>
        </w:numPr>
        <w:spacing w:after="0"/>
        <w:ind w:left="284" w:hanging="284"/>
        <w:rPr>
          <w:rFonts w:cs="Arial"/>
          <w:iCs/>
        </w:rPr>
      </w:pPr>
      <w:r>
        <w:t>Indispensables:</w:t>
      </w:r>
      <w:r w:rsidR="00E923A3" w:rsidRPr="00BC1A4F">
        <w:rPr>
          <w:color w:val="FF0000"/>
          <w:lang w:val="es-ES"/>
        </w:rPr>
        <w:t xml:space="preserve"> </w:t>
      </w:r>
    </w:p>
    <w:p w:rsidR="009A0E70" w:rsidRPr="00D6588F" w:rsidRDefault="009A0E70" w:rsidP="0049457E">
      <w:pPr>
        <w:numPr>
          <w:ilvl w:val="0"/>
          <w:numId w:val="4"/>
        </w:numPr>
        <w:spacing w:after="120"/>
        <w:ind w:left="576" w:hanging="288"/>
        <w:contextualSpacing/>
        <w:jc w:val="both"/>
        <w:rPr>
          <w:rStyle w:val="nfasis"/>
          <w:rFonts w:asciiTheme="minorHAnsi" w:hAnsiTheme="minorHAnsi" w:cs="Arial"/>
          <w:i w:val="0"/>
          <w:sz w:val="22"/>
          <w:szCs w:val="22"/>
        </w:rPr>
      </w:pPr>
      <w:r w:rsidRPr="00D6588F">
        <w:rPr>
          <w:rStyle w:val="nfasis"/>
          <w:rFonts w:asciiTheme="minorHAnsi" w:hAnsiTheme="minorHAnsi" w:cs="Arial"/>
          <w:i w:val="0"/>
          <w:sz w:val="22"/>
          <w:szCs w:val="22"/>
        </w:rPr>
        <w:t>Poseer Título de Técnico de Enfermería de Nivel Superior (TENS) de a lo menos 4 semestres</w:t>
      </w:r>
    </w:p>
    <w:p w:rsidR="009A0E70" w:rsidRPr="00D6588F" w:rsidRDefault="009A0E70" w:rsidP="0049457E">
      <w:pPr>
        <w:numPr>
          <w:ilvl w:val="0"/>
          <w:numId w:val="4"/>
        </w:numPr>
        <w:spacing w:after="120"/>
        <w:ind w:left="576" w:hanging="288"/>
        <w:contextualSpacing/>
        <w:jc w:val="both"/>
        <w:rPr>
          <w:rStyle w:val="nfasis"/>
          <w:rFonts w:asciiTheme="minorHAnsi" w:hAnsiTheme="minorHAnsi" w:cs="Arial"/>
          <w:i w:val="0"/>
          <w:sz w:val="22"/>
          <w:szCs w:val="22"/>
        </w:rPr>
      </w:pPr>
      <w:r w:rsidRPr="00D6588F">
        <w:rPr>
          <w:rStyle w:val="nfasis"/>
          <w:rFonts w:asciiTheme="minorHAnsi" w:hAnsiTheme="minorHAnsi" w:cs="Arial"/>
          <w:i w:val="0"/>
          <w:sz w:val="22"/>
          <w:szCs w:val="22"/>
        </w:rPr>
        <w:t>Curso de Anestesia de lo menos 50 horas.</w:t>
      </w:r>
    </w:p>
    <w:p w:rsidR="00EA5613" w:rsidRPr="00EA5613" w:rsidRDefault="009A0E70" w:rsidP="0049457E">
      <w:pPr>
        <w:numPr>
          <w:ilvl w:val="0"/>
          <w:numId w:val="4"/>
        </w:numPr>
        <w:spacing w:line="276" w:lineRule="auto"/>
        <w:ind w:left="568" w:hanging="284"/>
        <w:jc w:val="both"/>
        <w:rPr>
          <w:rStyle w:val="nfasis"/>
          <w:rFonts w:cs="Arial"/>
          <w:i w:val="0"/>
        </w:rPr>
      </w:pPr>
      <w:r w:rsidRPr="00D6588F">
        <w:rPr>
          <w:rStyle w:val="nfasis"/>
          <w:rFonts w:asciiTheme="minorHAnsi" w:hAnsiTheme="minorHAnsi" w:cs="Arial"/>
          <w:i w:val="0"/>
          <w:sz w:val="22"/>
          <w:szCs w:val="22"/>
        </w:rPr>
        <w:t>Curso IAAS.</w:t>
      </w:r>
    </w:p>
    <w:p w:rsidR="00CE3223" w:rsidRDefault="00CE3223" w:rsidP="00AF0F1D">
      <w:pPr>
        <w:pStyle w:val="Ttulo2"/>
        <w:numPr>
          <w:ilvl w:val="0"/>
          <w:numId w:val="0"/>
        </w:numPr>
        <w:spacing w:after="0"/>
        <w:ind w:left="360" w:hanging="360"/>
      </w:pPr>
    </w:p>
    <w:p w:rsidR="006A299E" w:rsidRDefault="00942A8C" w:rsidP="0049457E">
      <w:pPr>
        <w:pStyle w:val="Ttulo2"/>
        <w:numPr>
          <w:ilvl w:val="0"/>
          <w:numId w:val="15"/>
        </w:numPr>
        <w:spacing w:after="0"/>
        <w:ind w:left="284" w:hanging="284"/>
      </w:pPr>
      <w:r>
        <w:t>Deseables:</w:t>
      </w:r>
      <w:r w:rsidR="00E923A3" w:rsidRPr="00E923A3">
        <w:rPr>
          <w:color w:val="FF0000"/>
          <w:lang w:val="es-ES"/>
        </w:rPr>
        <w:t xml:space="preserve"> </w:t>
      </w:r>
    </w:p>
    <w:p w:rsidR="00E92BEC" w:rsidRPr="00E92BEC" w:rsidRDefault="00E92BEC" w:rsidP="0049457E">
      <w:pPr>
        <w:numPr>
          <w:ilvl w:val="0"/>
          <w:numId w:val="4"/>
        </w:numPr>
        <w:spacing w:line="276" w:lineRule="auto"/>
        <w:ind w:left="568" w:hanging="284"/>
        <w:jc w:val="both"/>
        <w:rPr>
          <w:rStyle w:val="nfasis"/>
          <w:rFonts w:cs="Arial"/>
          <w:i w:val="0"/>
        </w:rPr>
      </w:pPr>
      <w:r w:rsidRPr="00E92BEC">
        <w:rPr>
          <w:rStyle w:val="nfasis"/>
          <w:rFonts w:cs="Arial"/>
          <w:i w:val="0"/>
        </w:rPr>
        <w:t>Curso BLS.</w:t>
      </w:r>
    </w:p>
    <w:p w:rsidR="006A299E" w:rsidRDefault="006A299E">
      <w:pPr>
        <w:spacing w:line="276" w:lineRule="auto"/>
        <w:rPr>
          <w:rFonts w:cs="Arial"/>
        </w:rPr>
      </w:pPr>
    </w:p>
    <w:p w:rsidR="006A299E" w:rsidRDefault="00942A8C" w:rsidP="0049457E">
      <w:pPr>
        <w:pStyle w:val="Ttulo2"/>
        <w:numPr>
          <w:ilvl w:val="0"/>
          <w:numId w:val="15"/>
        </w:numPr>
        <w:ind w:left="284" w:hanging="284"/>
      </w:pPr>
      <w:r>
        <w:t>Conocimientos Técnicos</w:t>
      </w:r>
      <w:r w:rsidR="00CE3223">
        <w:t xml:space="preserve"> </w:t>
      </w:r>
    </w:p>
    <w:p w:rsidR="009A0E70" w:rsidRPr="009A0E70" w:rsidRDefault="009A0E70" w:rsidP="0049457E">
      <w:pPr>
        <w:numPr>
          <w:ilvl w:val="0"/>
          <w:numId w:val="4"/>
        </w:numPr>
        <w:spacing w:after="120"/>
        <w:ind w:left="576" w:hanging="288"/>
        <w:contextualSpacing/>
        <w:jc w:val="both"/>
        <w:rPr>
          <w:rStyle w:val="nfasis"/>
          <w:rFonts w:asciiTheme="minorHAnsi" w:hAnsiTheme="minorHAnsi" w:cs="Arial"/>
          <w:i w:val="0"/>
          <w:sz w:val="22"/>
          <w:szCs w:val="22"/>
        </w:rPr>
      </w:pPr>
      <w:r w:rsidRPr="009A0E70">
        <w:rPr>
          <w:rStyle w:val="nfasis"/>
          <w:rFonts w:cs="Arial"/>
          <w:i w:val="0"/>
        </w:rPr>
        <w:t xml:space="preserve">Poseer experiencia como </w:t>
      </w:r>
      <w:r w:rsidRPr="009A0E70">
        <w:rPr>
          <w:rStyle w:val="nfasis"/>
          <w:rFonts w:asciiTheme="minorHAnsi" w:hAnsiTheme="minorHAnsi" w:cs="Arial"/>
          <w:i w:val="0"/>
          <w:sz w:val="22"/>
          <w:szCs w:val="22"/>
        </w:rPr>
        <w:t>TENS de Anestesia en Quirófanos de Cirugía Mayor</w:t>
      </w:r>
    </w:p>
    <w:p w:rsidR="009A0E70" w:rsidRPr="009A0E70" w:rsidRDefault="009A0E70" w:rsidP="0049457E">
      <w:pPr>
        <w:numPr>
          <w:ilvl w:val="0"/>
          <w:numId w:val="4"/>
        </w:numPr>
        <w:spacing w:after="120"/>
        <w:ind w:left="576" w:hanging="288"/>
        <w:contextualSpacing/>
        <w:jc w:val="both"/>
        <w:rPr>
          <w:rStyle w:val="nfasis"/>
          <w:rFonts w:asciiTheme="minorHAnsi" w:hAnsiTheme="minorHAnsi" w:cs="Arial"/>
          <w:i w:val="0"/>
          <w:sz w:val="22"/>
          <w:szCs w:val="22"/>
        </w:rPr>
      </w:pPr>
      <w:r w:rsidRPr="009A0E70">
        <w:rPr>
          <w:rStyle w:val="nfasis"/>
          <w:rFonts w:asciiTheme="minorHAnsi" w:hAnsiTheme="minorHAnsi" w:cs="Arial"/>
          <w:i w:val="0"/>
          <w:sz w:val="22"/>
          <w:szCs w:val="22"/>
        </w:rPr>
        <w:t>Conocer y manejar técnicas de enfermería, tales como: monitoreo hemodinámico, oxigenoterapia, nebulización, preparación y administración de medicamentos según delegación.</w:t>
      </w:r>
    </w:p>
    <w:p w:rsidR="006D5823" w:rsidRPr="00E92BEC" w:rsidRDefault="009A0E70" w:rsidP="0049457E">
      <w:pPr>
        <w:numPr>
          <w:ilvl w:val="0"/>
          <w:numId w:val="4"/>
        </w:numPr>
        <w:spacing w:after="120"/>
        <w:ind w:left="576" w:hanging="288"/>
        <w:contextualSpacing/>
        <w:jc w:val="both"/>
        <w:rPr>
          <w:rStyle w:val="nfasis"/>
          <w:rFonts w:cs="Arial"/>
          <w:i w:val="0"/>
        </w:rPr>
      </w:pPr>
      <w:r w:rsidRPr="009A0E70">
        <w:rPr>
          <w:rStyle w:val="nfasis"/>
          <w:rFonts w:asciiTheme="minorHAnsi" w:hAnsiTheme="minorHAnsi" w:cs="Arial"/>
          <w:i w:val="0"/>
          <w:sz w:val="22"/>
          <w:szCs w:val="22"/>
        </w:rPr>
        <w:t>Conocer y aplicar normativa</w:t>
      </w:r>
      <w:r w:rsidRPr="009A0E70">
        <w:rPr>
          <w:rStyle w:val="nfasis"/>
          <w:rFonts w:cs="Arial"/>
          <w:i w:val="0"/>
        </w:rPr>
        <w:t xml:space="preserve"> calidad y seguridad del paciente e IAAS.</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7173"/>
      <w:r>
        <w:rPr>
          <w:lang w:val="es-ES"/>
        </w:rPr>
        <w:t>PROCESO DE POSTULACIÓN</w:t>
      </w:r>
      <w:bookmarkEnd w:id="4"/>
      <w:r w:rsidR="006D5823">
        <w:rPr>
          <w:lang w:val="es-ES"/>
        </w:rPr>
        <w:t xml:space="preserve"> </w:t>
      </w:r>
    </w:p>
    <w:p w:rsidR="001A723F" w:rsidRDefault="001A723F" w:rsidP="0049457E">
      <w:pPr>
        <w:pStyle w:val="Ttulo2"/>
        <w:numPr>
          <w:ilvl w:val="0"/>
          <w:numId w:val="20"/>
        </w:numPr>
      </w:pPr>
      <w:r>
        <w:t>Solicitud de Bases de Postulación</w:t>
      </w:r>
    </w:p>
    <w:p w:rsidR="005C1003" w:rsidRPr="00160B78" w:rsidRDefault="005C1003" w:rsidP="005C1003">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5C1003" w:rsidRPr="00160B78" w:rsidRDefault="005C1003" w:rsidP="005C1003">
      <w:pPr>
        <w:tabs>
          <w:tab w:val="left" w:pos="284"/>
        </w:tabs>
        <w:spacing w:line="276" w:lineRule="auto"/>
        <w:rPr>
          <w:rFonts w:cs="Arial"/>
          <w:lang w:val="es-CL"/>
        </w:rPr>
      </w:pPr>
    </w:p>
    <w:p w:rsidR="005C1003" w:rsidRPr="006268AF" w:rsidRDefault="005C1003" w:rsidP="005C1003">
      <w:pPr>
        <w:pStyle w:val="Ttulo2"/>
        <w:numPr>
          <w:ilvl w:val="0"/>
          <w:numId w:val="15"/>
        </w:numPr>
      </w:pPr>
      <w:r w:rsidRPr="006268AF">
        <w:t>Documentos Requeridos para Postular.</w:t>
      </w:r>
    </w:p>
    <w:p w:rsidR="005C1003" w:rsidRPr="00160B78" w:rsidRDefault="005C1003" w:rsidP="005C1003">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5C1003" w:rsidRPr="00160B78" w:rsidRDefault="005C1003" w:rsidP="005C1003">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5C1003" w:rsidRPr="00160B78" w:rsidRDefault="005C1003" w:rsidP="005C1003">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5C1003" w:rsidRPr="00160B78" w:rsidRDefault="005C1003" w:rsidP="005C1003">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5C1003" w:rsidRPr="00160B78" w:rsidRDefault="005C1003" w:rsidP="005C1003">
      <w:pPr>
        <w:numPr>
          <w:ilvl w:val="0"/>
          <w:numId w:val="4"/>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A85B1C">
        <w:rPr>
          <w:rStyle w:val="nfasis"/>
          <w:rFonts w:cs="Arial"/>
          <w:i w:val="0"/>
        </w:rPr>
        <w:t>formación académica</w:t>
      </w:r>
      <w:r w:rsidRPr="00160B78">
        <w:rPr>
          <w:rStyle w:val="nfasis"/>
          <w:rFonts w:cs="Arial"/>
          <w:i w:val="0"/>
        </w:rPr>
        <w:t>.</w:t>
      </w:r>
    </w:p>
    <w:p w:rsidR="005C1003" w:rsidRPr="00160B78" w:rsidRDefault="005C1003" w:rsidP="005C1003">
      <w:pPr>
        <w:numPr>
          <w:ilvl w:val="0"/>
          <w:numId w:val="4"/>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5C1003" w:rsidRPr="00160B78" w:rsidRDefault="005C1003" w:rsidP="005C1003">
      <w:pPr>
        <w:numPr>
          <w:ilvl w:val="0"/>
          <w:numId w:val="4"/>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5C1003" w:rsidRPr="00160B78" w:rsidRDefault="005C1003" w:rsidP="005C1003">
      <w:pPr>
        <w:numPr>
          <w:ilvl w:val="0"/>
          <w:numId w:val="4"/>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5C1003" w:rsidRPr="00160B78" w:rsidRDefault="005C1003" w:rsidP="005C1003">
      <w:pPr>
        <w:numPr>
          <w:ilvl w:val="0"/>
          <w:numId w:val="4"/>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5C1003" w:rsidRDefault="005C1003" w:rsidP="005C1003">
      <w:pPr>
        <w:numPr>
          <w:ilvl w:val="0"/>
          <w:numId w:val="4"/>
        </w:numPr>
        <w:spacing w:line="276" w:lineRule="auto"/>
        <w:ind w:left="568" w:hanging="284"/>
        <w:jc w:val="both"/>
        <w:rPr>
          <w:lang w:val="es-CL"/>
        </w:rPr>
      </w:pPr>
      <w:r w:rsidRPr="003A5A4F">
        <w:rPr>
          <w:rStyle w:val="nfasis"/>
          <w:rFonts w:cs="Arial"/>
          <w:i w:val="0"/>
        </w:rPr>
        <w:lastRenderedPageBreak/>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5C1003" w:rsidRPr="003A5A4F" w:rsidRDefault="005C1003" w:rsidP="005C1003">
      <w:pPr>
        <w:spacing w:line="276" w:lineRule="auto"/>
        <w:ind w:left="568"/>
        <w:jc w:val="both"/>
        <w:rPr>
          <w:lang w:val="es-CL"/>
        </w:rPr>
      </w:pPr>
    </w:p>
    <w:p w:rsidR="005C1003" w:rsidRDefault="005C1003" w:rsidP="005C1003">
      <w:pPr>
        <w:pStyle w:val="Ttulo2"/>
        <w:numPr>
          <w:ilvl w:val="0"/>
          <w:numId w:val="15"/>
        </w:numPr>
        <w:ind w:left="284" w:hanging="284"/>
      </w:pPr>
      <w:r>
        <w:t>Recepción de Antecedentes</w:t>
      </w:r>
    </w:p>
    <w:p w:rsidR="005C1003" w:rsidRDefault="005C1003" w:rsidP="005C1003">
      <w:pPr>
        <w:numPr>
          <w:ilvl w:val="0"/>
          <w:numId w:val="18"/>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49457E">
      <w:pPr>
        <w:numPr>
          <w:ilvl w:val="1"/>
          <w:numId w:val="18"/>
        </w:numPr>
        <w:spacing w:line="276" w:lineRule="auto"/>
        <w:ind w:left="964" w:hanging="397"/>
        <w:jc w:val="both"/>
        <w:rPr>
          <w:rFonts w:cs="Arial"/>
          <w:lang w:val="es-CL"/>
        </w:rPr>
      </w:pPr>
      <w:r w:rsidRPr="00914E12">
        <w:rPr>
          <w:rFonts w:cs="Arial"/>
          <w:b/>
          <w:lang w:val="es-CL"/>
        </w:rPr>
        <w:t xml:space="preserve">Concurso Público para el cargo de: </w:t>
      </w:r>
      <w:r>
        <w:rPr>
          <w:rFonts w:cs="Arial"/>
          <w:b/>
          <w:lang w:val="es-CL"/>
        </w:rPr>
        <w:t>“</w:t>
      </w:r>
      <w:r w:rsidR="009A0E70" w:rsidRPr="009A0E70">
        <w:rPr>
          <w:rFonts w:cs="Arial"/>
          <w:b/>
          <w:i/>
          <w:smallCaps/>
          <w:lang w:val="es-CL"/>
        </w:rPr>
        <w:t>Técnico de Enfermería de Nivel Superior Clínico de Anestesia</w:t>
      </w:r>
      <w:r w:rsidR="005C1003">
        <w:rPr>
          <w:rFonts w:cs="Arial"/>
          <w:b/>
          <w:i/>
          <w:smallCaps/>
          <w:lang w:val="es-CL"/>
        </w:rPr>
        <w:t xml:space="preserve"> Pabellón Turno</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49457E">
      <w:pPr>
        <w:numPr>
          <w:ilvl w:val="0"/>
          <w:numId w:val="18"/>
        </w:numPr>
        <w:spacing w:line="276" w:lineRule="auto"/>
        <w:ind w:left="568" w:hanging="284"/>
        <w:jc w:val="both"/>
        <w:rPr>
          <w:rFonts w:cs="Arial"/>
          <w:b/>
          <w:lang w:val="es-CL"/>
        </w:rPr>
      </w:pPr>
      <w:r w:rsidRPr="00160B78">
        <w:rPr>
          <w:rFonts w:cs="Arial"/>
          <w:lang w:val="es-CL"/>
        </w:rPr>
        <w:t>No se recibirán antecedentes fuera del plazo mencionado.</w:t>
      </w:r>
    </w:p>
    <w:p w:rsidR="00A85B1C" w:rsidRPr="00826FF8" w:rsidRDefault="00A85B1C" w:rsidP="00A85B1C">
      <w:pPr>
        <w:numPr>
          <w:ilvl w:val="0"/>
          <w:numId w:val="18"/>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D511F0">
      <w:pPr>
        <w:spacing w:line="276" w:lineRule="auto"/>
        <w:ind w:left="568"/>
        <w:jc w:val="both"/>
        <w:rPr>
          <w:rFonts w:cs="Arial"/>
          <w:b/>
          <w:lang w:val="es-CL"/>
        </w:rPr>
      </w:pPr>
    </w:p>
    <w:p w:rsidR="001A723F" w:rsidRDefault="001A723F" w:rsidP="001A723F">
      <w:pPr>
        <w:spacing w:line="276" w:lineRule="auto"/>
        <w:jc w:val="both"/>
        <w:rPr>
          <w:rFonts w:cs="Arial"/>
          <w:b/>
          <w:lang w:val="es-CL"/>
        </w:rPr>
      </w:pPr>
    </w:p>
    <w:p w:rsidR="001A723F" w:rsidRDefault="001A723F" w:rsidP="001A723F">
      <w:pPr>
        <w:pStyle w:val="Ttulo1"/>
        <w:ind w:left="284" w:hanging="284"/>
        <w:rPr>
          <w:lang w:val="es-ES"/>
        </w:rPr>
      </w:pPr>
      <w:bookmarkStart w:id="5" w:name="_Toc504377174"/>
      <w:r>
        <w:rPr>
          <w:lang w:val="es-ES"/>
        </w:rPr>
        <w:t>MODALIDAD DE EVALUACIÓN</w:t>
      </w:r>
      <w:bookmarkEnd w:id="5"/>
    </w:p>
    <w:p w:rsidR="005C1003" w:rsidRPr="00160B78" w:rsidRDefault="005C1003" w:rsidP="005C1003">
      <w:pPr>
        <w:numPr>
          <w:ilvl w:val="0"/>
          <w:numId w:val="5"/>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5C1003" w:rsidRPr="00160B78" w:rsidRDefault="005C1003" w:rsidP="005C1003">
      <w:pPr>
        <w:numPr>
          <w:ilvl w:val="0"/>
          <w:numId w:val="5"/>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5C1003" w:rsidRPr="00160B78" w:rsidRDefault="005C1003" w:rsidP="005C1003">
      <w:pPr>
        <w:numPr>
          <w:ilvl w:val="0"/>
          <w:numId w:val="5"/>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5C1003" w:rsidRPr="00160B78" w:rsidRDefault="005C1003" w:rsidP="005C1003">
      <w:pPr>
        <w:numPr>
          <w:ilvl w:val="0"/>
          <w:numId w:val="5"/>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5C1003" w:rsidRPr="00160B78" w:rsidRDefault="005C1003" w:rsidP="005C1003">
      <w:pPr>
        <w:numPr>
          <w:ilvl w:val="0"/>
          <w:numId w:val="5"/>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5C1003" w:rsidRPr="00160B78" w:rsidRDefault="005C1003" w:rsidP="00461BDD">
      <w:pPr>
        <w:spacing w:line="276" w:lineRule="auto"/>
        <w:jc w:val="both"/>
        <w:rPr>
          <w:rFonts w:cs="Arial"/>
          <w:lang w:val="es-CL"/>
        </w:rPr>
      </w:pPr>
    </w:p>
    <w:p w:rsidR="005C1003" w:rsidRPr="00A22C85" w:rsidRDefault="005C1003" w:rsidP="00461BDD">
      <w:pPr>
        <w:jc w:val="both"/>
        <w:rPr>
          <w:rFonts w:cs="Arial"/>
          <w:szCs w:val="22"/>
          <w:lang w:val="es-CL"/>
        </w:rPr>
      </w:pPr>
      <w:r w:rsidRPr="00A22C85">
        <w:rPr>
          <w:rFonts w:cs="Arial"/>
          <w:szCs w:val="22"/>
          <w:lang w:val="es-CL"/>
        </w:rPr>
        <w:t>La evaluación de los postulantes constará de cuatro (4) etapas que se indican a continuación:</w:t>
      </w:r>
    </w:p>
    <w:p w:rsidR="005C1003" w:rsidRPr="00A22C85" w:rsidRDefault="005C1003" w:rsidP="005C1003">
      <w:pPr>
        <w:numPr>
          <w:ilvl w:val="0"/>
          <w:numId w:val="5"/>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5C1003" w:rsidRPr="00A22C85" w:rsidRDefault="005C1003" w:rsidP="005C1003">
      <w:pPr>
        <w:numPr>
          <w:ilvl w:val="0"/>
          <w:numId w:val="5"/>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5C1003" w:rsidRPr="00A22C85" w:rsidRDefault="005C1003" w:rsidP="005C1003">
      <w:pPr>
        <w:numPr>
          <w:ilvl w:val="0"/>
          <w:numId w:val="5"/>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5C1003" w:rsidRPr="00A22C85" w:rsidRDefault="005C1003" w:rsidP="005C1003">
      <w:pPr>
        <w:numPr>
          <w:ilvl w:val="0"/>
          <w:numId w:val="5"/>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5C1003" w:rsidRDefault="005C1003" w:rsidP="00461BDD">
      <w:pPr>
        <w:spacing w:line="276" w:lineRule="auto"/>
        <w:ind w:left="284"/>
        <w:jc w:val="both"/>
        <w:rPr>
          <w:rFonts w:cs="Arial"/>
          <w:lang w:val="es-CL"/>
        </w:rPr>
      </w:pPr>
    </w:p>
    <w:p w:rsidR="005C1003" w:rsidRPr="00E92BEC" w:rsidRDefault="005C1003" w:rsidP="00461BDD">
      <w:pPr>
        <w:spacing w:line="276" w:lineRule="auto"/>
        <w:ind w:left="284"/>
        <w:jc w:val="both"/>
        <w:rPr>
          <w:rFonts w:cs="Arial"/>
          <w:lang w:val="es-CL"/>
        </w:rPr>
      </w:pPr>
    </w:p>
    <w:p w:rsidR="005C1003" w:rsidRPr="005C1003" w:rsidRDefault="005C1003" w:rsidP="00461BDD">
      <w:pPr>
        <w:pStyle w:val="Ttulo1"/>
        <w:ind w:left="284" w:hanging="284"/>
        <w:rPr>
          <w:u w:val="single"/>
          <w:lang w:val="es-ES"/>
        </w:rPr>
      </w:pPr>
      <w:bookmarkStart w:id="6" w:name="_Toc503349394"/>
      <w:bookmarkStart w:id="7" w:name="_Toc504377175"/>
      <w:r w:rsidRPr="005C1003">
        <w:rPr>
          <w:u w:val="single"/>
          <w:lang w:val="es-ES"/>
        </w:rPr>
        <w:t>FACTORES Y SU PONDERACIÓN</w:t>
      </w:r>
      <w:bookmarkEnd w:id="6"/>
      <w:bookmarkEnd w:id="7"/>
    </w:p>
    <w:p w:rsidR="005C1003" w:rsidRDefault="005C1003" w:rsidP="005C1003">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5C1003" w:rsidRDefault="005C1003" w:rsidP="005C1003">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D878E2"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C25D6B" w:rsidRDefault="00C25D6B" w:rsidP="0049457E">
      <w:pPr>
        <w:pStyle w:val="Ttulo2"/>
        <w:numPr>
          <w:ilvl w:val="0"/>
          <w:numId w:val="22"/>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087BB6"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D878E2" w:rsidRPr="00D878E2" w:rsidRDefault="009A0E70" w:rsidP="0049457E">
            <w:pPr>
              <w:pStyle w:val="Prrafodelista"/>
              <w:numPr>
                <w:ilvl w:val="0"/>
                <w:numId w:val="25"/>
              </w:numPr>
              <w:spacing w:line="276" w:lineRule="auto"/>
              <w:ind w:left="284" w:hanging="284"/>
              <w:rPr>
                <w:rFonts w:ascii="Arial Narrow" w:hAnsi="Arial Narrow" w:cs="Arial"/>
                <w:b w:val="0"/>
                <w:sz w:val="20"/>
              </w:rPr>
            </w:pPr>
            <w:r w:rsidRPr="00D878E2">
              <w:rPr>
                <w:rFonts w:ascii="Arial Narrow" w:hAnsi="Arial Narrow" w:cs="Arial"/>
                <w:b w:val="0"/>
                <w:sz w:val="20"/>
              </w:rPr>
              <w:t>Posee Título Técnico de Nivel Superior en Enfermería, debidamente registrado en la Superintendencia de Salud, con</w:t>
            </w:r>
          </w:p>
          <w:p w:rsidR="00D878E2" w:rsidRPr="00D878E2" w:rsidRDefault="009A0E70" w:rsidP="0049457E">
            <w:pPr>
              <w:pStyle w:val="Prrafodelista"/>
              <w:numPr>
                <w:ilvl w:val="0"/>
                <w:numId w:val="25"/>
              </w:numPr>
              <w:spacing w:line="276" w:lineRule="auto"/>
              <w:ind w:left="284" w:hanging="284"/>
              <w:rPr>
                <w:rFonts w:ascii="Arial Narrow" w:hAnsi="Arial Narrow" w:cs="Arial"/>
                <w:b w:val="0"/>
                <w:sz w:val="20"/>
              </w:rPr>
            </w:pPr>
            <w:r w:rsidRPr="00D878E2">
              <w:rPr>
                <w:rFonts w:ascii="Arial Narrow" w:hAnsi="Arial Narrow" w:cs="Arial"/>
                <w:b w:val="0"/>
                <w:sz w:val="20"/>
              </w:rPr>
              <w:t>Curso de Anestesia de lo menos 50 horas y</w:t>
            </w:r>
          </w:p>
          <w:p w:rsidR="00C25D6B" w:rsidRPr="00D878E2" w:rsidRDefault="009A0E70" w:rsidP="0049457E">
            <w:pPr>
              <w:pStyle w:val="Prrafodelista"/>
              <w:numPr>
                <w:ilvl w:val="0"/>
                <w:numId w:val="25"/>
              </w:numPr>
              <w:spacing w:line="276" w:lineRule="auto"/>
              <w:ind w:left="284" w:hanging="284"/>
              <w:rPr>
                <w:rFonts w:ascii="Arial Narrow" w:hAnsi="Arial Narrow" w:cs="Arial"/>
                <w:b w:val="0"/>
                <w:sz w:val="20"/>
              </w:rPr>
            </w:pPr>
            <w:r w:rsidRPr="00D878E2">
              <w:rPr>
                <w:rFonts w:ascii="Arial Narrow" w:hAnsi="Arial Narrow" w:cs="Arial"/>
                <w:b w:val="0"/>
                <w:sz w:val="20"/>
              </w:rPr>
              <w:t>Curso IAAS de a lo menos 20 horas</w:t>
            </w:r>
          </w:p>
        </w:tc>
        <w:tc>
          <w:tcPr>
            <w:tcW w:w="1134" w:type="dxa"/>
            <w:vAlign w:val="center"/>
          </w:tcPr>
          <w:p w:rsidR="00C25D6B" w:rsidRPr="00087BB6"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20</w:t>
            </w:r>
          </w:p>
        </w:tc>
      </w:tr>
      <w:tr w:rsidR="00C25D6B" w:rsidRPr="00087BB6"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D878E2" w:rsidP="00EE47BF">
            <w:pPr>
              <w:spacing w:line="276" w:lineRule="auto"/>
              <w:rPr>
                <w:rFonts w:ascii="Arial Narrow" w:hAnsi="Arial Narrow" w:cs="Arial"/>
                <w:b w:val="0"/>
              </w:rPr>
            </w:pPr>
            <w:r w:rsidRPr="00A90E75">
              <w:rPr>
                <w:rFonts w:ascii="Arial Narrow" w:hAnsi="Arial Narrow" w:cs="Arial"/>
                <w:b w:val="0"/>
              </w:rPr>
              <w:t xml:space="preserve">No </w:t>
            </w:r>
            <w:r>
              <w:rPr>
                <w:rFonts w:ascii="Arial Narrow" w:hAnsi="Arial Narrow" w:cs="Arial"/>
                <w:b w:val="0"/>
              </w:rPr>
              <w:t>acredita</w:t>
            </w:r>
            <w:r w:rsidRPr="005D5F5D">
              <w:rPr>
                <w:rFonts w:ascii="Arial Narrow" w:hAnsi="Arial Narrow" w:cs="Arial"/>
                <w:b w:val="0"/>
              </w:rPr>
              <w:t xml:space="preserve"> </w:t>
            </w:r>
            <w:r>
              <w:rPr>
                <w:rFonts w:ascii="Arial Narrow" w:hAnsi="Arial Narrow" w:cs="Arial"/>
                <w:b w:val="0"/>
              </w:rPr>
              <w:t>Requisitos anteriores</w:t>
            </w:r>
          </w:p>
        </w:tc>
        <w:tc>
          <w:tcPr>
            <w:tcW w:w="1134" w:type="dxa"/>
            <w:vAlign w:val="center"/>
          </w:tcPr>
          <w:p w:rsidR="00C25D6B" w:rsidRPr="00087BB6"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87BB6">
              <w:rPr>
                <w:rFonts w:ascii="Arial Narrow" w:hAnsi="Arial Narrow" w:cs="Arial"/>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9071" w:type="dxa"/>
        <w:jc w:val="center"/>
        <w:tblLook w:val="04A0" w:firstRow="1" w:lastRow="0" w:firstColumn="1" w:lastColumn="0" w:noHBand="0" w:noVBand="1"/>
      </w:tblPr>
      <w:tblGrid>
        <w:gridCol w:w="7937"/>
        <w:gridCol w:w="1134"/>
      </w:tblGrid>
      <w:tr w:rsidR="00302954" w:rsidRPr="00087BB6" w:rsidTr="00987DE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302954" w:rsidRPr="00087BB6" w:rsidRDefault="00302954" w:rsidP="009E49EA">
            <w:pPr>
              <w:spacing w:line="276" w:lineRule="auto"/>
              <w:jc w:val="center"/>
              <w:rPr>
                <w:rFonts w:ascii="Arial Narrow" w:hAnsi="Arial Narrow" w:cs="Arial"/>
                <w:bCs w:val="0"/>
              </w:rPr>
            </w:pPr>
            <w:r w:rsidRPr="00087BB6">
              <w:rPr>
                <w:rFonts w:ascii="Arial Narrow" w:hAnsi="Arial Narrow" w:cs="Arial"/>
                <w:bCs w:val="0"/>
              </w:rPr>
              <w:t>CRITERIO</w:t>
            </w:r>
          </w:p>
        </w:tc>
        <w:tc>
          <w:tcPr>
            <w:tcW w:w="1134" w:type="dxa"/>
          </w:tcPr>
          <w:p w:rsidR="00302954" w:rsidRPr="00087BB6" w:rsidRDefault="00302954" w:rsidP="009E49E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087BB6">
              <w:rPr>
                <w:rFonts w:ascii="Arial Narrow" w:hAnsi="Arial Narrow" w:cs="Arial"/>
                <w:bCs w:val="0"/>
              </w:rPr>
              <w:t>PUNTAJE</w:t>
            </w:r>
          </w:p>
        </w:tc>
      </w:tr>
      <w:tr w:rsidR="00A90E75" w:rsidRPr="00087BB6"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Posee Experiencia como TENS en Pabellón de a lo menos 2 años</w:t>
            </w:r>
          </w:p>
        </w:tc>
        <w:tc>
          <w:tcPr>
            <w:tcW w:w="1134" w:type="dxa"/>
            <w:vAlign w:val="center"/>
          </w:tcPr>
          <w:p w:rsidR="00A90E75" w:rsidRPr="00087BB6" w:rsidRDefault="00A90E75" w:rsidP="00EE47B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11</w:t>
            </w:r>
          </w:p>
        </w:tc>
      </w:tr>
      <w:tr w:rsidR="00A90E75" w:rsidRPr="00087BB6"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Posee Experiencia como TENS en Pabellón de menos de 2 años</w:t>
            </w:r>
          </w:p>
        </w:tc>
        <w:tc>
          <w:tcPr>
            <w:tcW w:w="1134" w:type="dxa"/>
            <w:vAlign w:val="center"/>
          </w:tcPr>
          <w:p w:rsidR="00A90E75" w:rsidRPr="00087BB6" w:rsidRDefault="008C07AA" w:rsidP="005D04B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8</w:t>
            </w:r>
          </w:p>
        </w:tc>
      </w:tr>
      <w:tr w:rsidR="00A90E75" w:rsidRPr="00087BB6"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Posee Experiencia como TENS Clínico de a lo menos 4 años</w:t>
            </w:r>
          </w:p>
        </w:tc>
        <w:tc>
          <w:tcPr>
            <w:tcW w:w="1134" w:type="dxa"/>
            <w:vAlign w:val="center"/>
          </w:tcPr>
          <w:p w:rsidR="00A90E75" w:rsidRPr="00087BB6" w:rsidRDefault="008C07AA" w:rsidP="00B346D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r>
      <w:tr w:rsidR="00A90E75" w:rsidRPr="00087BB6"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No Posee Experiencia como TENS Clínico</w:t>
            </w:r>
          </w:p>
        </w:tc>
        <w:tc>
          <w:tcPr>
            <w:tcW w:w="1134" w:type="dxa"/>
            <w:vAlign w:val="center"/>
          </w:tcPr>
          <w:p w:rsidR="00A90E75" w:rsidRPr="00087BB6" w:rsidRDefault="008C07AA" w:rsidP="00B346D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6236" w:type="dxa"/>
        <w:jc w:val="center"/>
        <w:tblLook w:val="04A0" w:firstRow="1" w:lastRow="0" w:firstColumn="1" w:lastColumn="0" w:noHBand="0" w:noVBand="1"/>
      </w:tblPr>
      <w:tblGrid>
        <w:gridCol w:w="5102"/>
        <w:gridCol w:w="1134"/>
      </w:tblGrid>
      <w:tr w:rsidR="00C25D6B" w:rsidTr="00987DE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302954">
            <w:pPr>
              <w:spacing w:line="276" w:lineRule="auto"/>
              <w:rPr>
                <w:rFonts w:ascii="Arial Narrow" w:hAnsi="Arial Narrow" w:cs="Arial"/>
                <w:b w:val="0"/>
              </w:rPr>
            </w:pPr>
            <w:r w:rsidRPr="00EE47BF">
              <w:rPr>
                <w:rFonts w:ascii="Arial Narrow" w:hAnsi="Arial Narrow" w:cs="Arial"/>
                <w:b w:val="0"/>
              </w:rPr>
              <w:t xml:space="preserve">Posee Curso </w:t>
            </w:r>
            <w:r w:rsidR="00302954" w:rsidRPr="00EE47BF">
              <w:rPr>
                <w:rFonts w:ascii="Arial Narrow" w:hAnsi="Arial Narrow" w:cs="Arial"/>
                <w:b w:val="0"/>
              </w:rPr>
              <w:t>BLS</w:t>
            </w:r>
          </w:p>
        </w:tc>
        <w:tc>
          <w:tcPr>
            <w:tcW w:w="1134" w:type="dxa"/>
          </w:tcPr>
          <w:p w:rsidR="00C25D6B" w:rsidRDefault="009A0E70" w:rsidP="009A0E7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w:t>
            </w:r>
          </w:p>
        </w:tc>
      </w:tr>
      <w:tr w:rsidR="00C25D6B"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302954">
            <w:pPr>
              <w:spacing w:line="276" w:lineRule="auto"/>
              <w:rPr>
                <w:rFonts w:ascii="Arial Narrow" w:hAnsi="Arial Narrow" w:cs="Arial"/>
                <w:b w:val="0"/>
              </w:rPr>
            </w:pPr>
            <w:r w:rsidRPr="00EE47BF">
              <w:rPr>
                <w:rFonts w:ascii="Arial Narrow" w:hAnsi="Arial Narrow" w:cs="Arial"/>
                <w:b w:val="0"/>
              </w:rPr>
              <w:t xml:space="preserve">No Posee Curso </w:t>
            </w:r>
            <w:r w:rsidR="00302954" w:rsidRPr="00EE47BF">
              <w:rPr>
                <w:rFonts w:ascii="Arial Narrow" w:hAnsi="Arial Narrow" w:cs="Arial"/>
                <w:b w:val="0"/>
              </w:rPr>
              <w:t>BLS</w:t>
            </w:r>
          </w:p>
        </w:tc>
        <w:tc>
          <w:tcPr>
            <w:tcW w:w="1134" w:type="dxa"/>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Default="00C25D6B" w:rsidP="00C25D6B">
      <w:pPr>
        <w:spacing w:line="276" w:lineRule="auto"/>
        <w:jc w:val="both"/>
        <w:rPr>
          <w:rFonts w:cs="Arial"/>
          <w:b/>
          <w:lang w:val="es-CL"/>
        </w:rPr>
      </w:pPr>
    </w:p>
    <w:p w:rsidR="00C25D6B" w:rsidRDefault="00C25D6B" w:rsidP="00C25D6B">
      <w:pPr>
        <w:spacing w:line="276" w:lineRule="auto"/>
        <w:jc w:val="both"/>
        <w:rPr>
          <w:rFonts w:cs="Arial"/>
          <w:b/>
          <w:lang w:val="es-CL"/>
        </w:rPr>
      </w:pPr>
      <w:r w:rsidRPr="008C07AA">
        <w:rPr>
          <w:rFonts w:cs="Arial"/>
          <w:b/>
          <w:lang w:val="es-CL"/>
        </w:rPr>
        <w:t xml:space="preserve">Para pasar a la siguiente etapa, el/la postulante debe obtener un mínimo de </w:t>
      </w:r>
      <w:r w:rsidR="008C07AA" w:rsidRPr="008C07AA">
        <w:rPr>
          <w:rFonts w:cs="Arial"/>
          <w:b/>
          <w:lang w:val="es-CL"/>
        </w:rPr>
        <w:t>29</w:t>
      </w:r>
      <w:r w:rsidRPr="008C07AA">
        <w:rPr>
          <w:rFonts w:cs="Arial"/>
          <w:b/>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C25D6B" w:rsidRDefault="00C25D6B" w:rsidP="0049457E">
      <w:pPr>
        <w:pStyle w:val="Ttulo2"/>
        <w:numPr>
          <w:ilvl w:val="0"/>
          <w:numId w:val="15"/>
        </w:numPr>
        <w:ind w:left="284" w:hanging="284"/>
      </w:pPr>
      <w:r>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lastRenderedPageBreak/>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49457E">
      <w:pPr>
        <w:pStyle w:val="Ttulo2"/>
        <w:numPr>
          <w:ilvl w:val="0"/>
          <w:numId w:val="15"/>
        </w:numPr>
        <w:ind w:left="284" w:hanging="284"/>
      </w:pPr>
      <w:r>
        <w:t>Factor 3: “Evaluación Psicológica” Etapa Consultiva.</w:t>
      </w:r>
    </w:p>
    <w:p w:rsidR="005C1003" w:rsidRDefault="005C1003" w:rsidP="005C1003">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5C1003"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1003" w:rsidRDefault="005C1003"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5C1003" w:rsidRDefault="005C1003"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5C1003"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1003" w:rsidRDefault="005C1003"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5C1003" w:rsidRDefault="005C1003"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C1003"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1003" w:rsidRDefault="005C1003" w:rsidP="00461BDD">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5C1003" w:rsidRDefault="005C1003"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C1003"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1003" w:rsidRDefault="005C1003"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5C1003" w:rsidRDefault="005C1003"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5C1003" w:rsidRDefault="005C1003" w:rsidP="005C1003">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5C1003" w:rsidRDefault="005C1003" w:rsidP="005C1003">
      <w:pPr>
        <w:spacing w:line="276" w:lineRule="auto"/>
        <w:rPr>
          <w:rFonts w:cs="Arial"/>
          <w:sz w:val="18"/>
          <w:szCs w:val="18"/>
          <w:lang w:val="es-CL"/>
        </w:rPr>
      </w:pPr>
    </w:p>
    <w:p w:rsidR="005C1003" w:rsidRDefault="005C1003" w:rsidP="005C1003">
      <w:pPr>
        <w:spacing w:line="276" w:lineRule="auto"/>
        <w:jc w:val="both"/>
        <w:rPr>
          <w:rFonts w:cs="Arial"/>
          <w:b/>
          <w:lang w:val="es-CL"/>
        </w:rPr>
      </w:pPr>
    </w:p>
    <w:p w:rsidR="005C1003" w:rsidRDefault="005C1003" w:rsidP="005C1003">
      <w:pPr>
        <w:pStyle w:val="Ttulo1"/>
        <w:ind w:left="284" w:hanging="284"/>
        <w:rPr>
          <w:lang w:val="es-ES"/>
        </w:rPr>
      </w:pPr>
      <w:bookmarkStart w:id="8" w:name="_Toc503349395"/>
      <w:bookmarkStart w:id="9" w:name="_Toc504377176"/>
      <w:r>
        <w:rPr>
          <w:lang w:val="es-ES"/>
        </w:rPr>
        <w:t>PROPUESTA DE POSTULANTES SELECCIONADOS, NOTIFICACIÓN DE RESULTADOS Y CIERRE DE PROCESO</w:t>
      </w:r>
      <w:bookmarkEnd w:id="8"/>
      <w:bookmarkEnd w:id="9"/>
    </w:p>
    <w:p w:rsidR="005C1003" w:rsidRDefault="005C1003" w:rsidP="005C1003">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5C1003" w:rsidRDefault="005C1003" w:rsidP="005C1003">
      <w:pPr>
        <w:spacing w:line="276" w:lineRule="auto"/>
        <w:jc w:val="both"/>
        <w:rPr>
          <w:rFonts w:cs="Arial"/>
          <w:lang w:val="es-CL"/>
        </w:rPr>
      </w:pPr>
    </w:p>
    <w:p w:rsidR="005C1003" w:rsidRDefault="005C1003" w:rsidP="005C1003">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5C1003" w:rsidRDefault="005C1003" w:rsidP="005C1003">
      <w:pPr>
        <w:spacing w:line="276" w:lineRule="auto"/>
        <w:jc w:val="both"/>
        <w:rPr>
          <w:rFonts w:cs="Arial"/>
          <w:lang w:val="es-CL"/>
        </w:rPr>
      </w:pPr>
    </w:p>
    <w:p w:rsidR="005C1003" w:rsidRDefault="005C1003" w:rsidP="005C1003">
      <w:pPr>
        <w:spacing w:line="276" w:lineRule="auto"/>
        <w:jc w:val="both"/>
        <w:rPr>
          <w:rFonts w:cs="Arial"/>
          <w:lang w:val="es-CL"/>
        </w:rPr>
      </w:pPr>
    </w:p>
    <w:p w:rsidR="005C1003" w:rsidRDefault="005C1003" w:rsidP="00A85B1C">
      <w:pPr>
        <w:pStyle w:val="Ttulo2"/>
        <w:numPr>
          <w:ilvl w:val="0"/>
          <w:numId w:val="29"/>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5C1003" w:rsidTr="00461BDD">
        <w:trPr>
          <w:trHeight w:val="190"/>
          <w:jc w:val="center"/>
        </w:trPr>
        <w:tc>
          <w:tcPr>
            <w:tcW w:w="4309" w:type="dxa"/>
            <w:tcBorders>
              <w:bottom w:val="single" w:sz="18" w:space="0" w:color="auto"/>
            </w:tcBorders>
            <w:vAlign w:val="center"/>
          </w:tcPr>
          <w:p w:rsidR="005C1003" w:rsidRDefault="005C1003"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5C1003" w:rsidRDefault="005C1003" w:rsidP="00461BDD">
            <w:pPr>
              <w:spacing w:line="276" w:lineRule="auto"/>
              <w:jc w:val="center"/>
              <w:rPr>
                <w:rFonts w:cs="Arial"/>
                <w:b/>
                <w:lang w:val="es-CL"/>
              </w:rPr>
            </w:pPr>
            <w:r>
              <w:rPr>
                <w:rFonts w:cs="Arial"/>
                <w:b/>
                <w:lang w:val="es-CL"/>
              </w:rPr>
              <w:t>FECHA</w:t>
            </w:r>
          </w:p>
        </w:tc>
      </w:tr>
      <w:tr w:rsidR="005C1003"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5C1003" w:rsidRDefault="005C1003"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5C1003" w:rsidRPr="00D032E8" w:rsidRDefault="005C1003" w:rsidP="00461BDD">
            <w:pPr>
              <w:tabs>
                <w:tab w:val="left" w:pos="400"/>
              </w:tabs>
              <w:spacing w:line="276" w:lineRule="auto"/>
              <w:jc w:val="center"/>
              <w:rPr>
                <w:rFonts w:cs="Arial"/>
                <w:lang w:val="es-CL"/>
              </w:rPr>
            </w:pPr>
            <w:r w:rsidRPr="00D032E8">
              <w:rPr>
                <w:rFonts w:cs="Arial"/>
                <w:lang w:val="es-CL"/>
              </w:rPr>
              <w:t>23 de enero 2018</w:t>
            </w:r>
          </w:p>
        </w:tc>
      </w:tr>
      <w:tr w:rsidR="005C10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1003" w:rsidRDefault="005C1003"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5C1003" w:rsidRPr="00D032E8" w:rsidRDefault="005C1003"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5C10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1003" w:rsidRPr="00FA72CA" w:rsidRDefault="005C1003"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5C1003" w:rsidRPr="00D032E8" w:rsidRDefault="005C1003"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5C10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1003" w:rsidRDefault="005C1003"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C1003" w:rsidRPr="00D032E8" w:rsidRDefault="005C1003"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5C10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1003" w:rsidRDefault="005C1003"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C1003" w:rsidRPr="00D032E8" w:rsidRDefault="005C1003"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5C1003"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5C1003" w:rsidRDefault="005C1003"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5C1003" w:rsidRPr="00D032E8" w:rsidRDefault="005C1003"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5C1003" w:rsidRDefault="005C1003" w:rsidP="005C1003">
      <w:pPr>
        <w:tabs>
          <w:tab w:val="left" w:pos="426"/>
        </w:tabs>
        <w:spacing w:line="276" w:lineRule="auto"/>
        <w:rPr>
          <w:rFonts w:cs="Arial"/>
          <w:b/>
          <w:lang w:val="es-CL"/>
        </w:rPr>
      </w:pPr>
    </w:p>
    <w:p w:rsidR="00A85B1C" w:rsidRDefault="00A85B1C" w:rsidP="00A85B1C">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A85B1C" w:rsidRDefault="00A85B1C" w:rsidP="00A85B1C">
      <w:pPr>
        <w:spacing w:line="276" w:lineRule="auto"/>
        <w:jc w:val="both"/>
        <w:rPr>
          <w:rFonts w:cs="Arial"/>
          <w:b/>
          <w:lang w:val="es-CL"/>
        </w:rPr>
      </w:pPr>
    </w:p>
    <w:p w:rsidR="00A85B1C" w:rsidRDefault="00A85B1C" w:rsidP="00A85B1C">
      <w:pPr>
        <w:pStyle w:val="Ttulo1"/>
      </w:pPr>
      <w:bookmarkStart w:id="10" w:name="_Toc503349396"/>
      <w:bookmarkStart w:id="11" w:name="_Toc504376936"/>
      <w:r>
        <w:t>COMITÉ DE SELECCIÓN</w:t>
      </w:r>
      <w:bookmarkEnd w:id="10"/>
      <w:bookmarkEnd w:id="11"/>
    </w:p>
    <w:p w:rsidR="00A85B1C" w:rsidRPr="0087349F" w:rsidRDefault="00A85B1C" w:rsidP="00A85B1C">
      <w:pPr>
        <w:pStyle w:val="Ttulo2"/>
        <w:numPr>
          <w:ilvl w:val="0"/>
          <w:numId w:val="30"/>
        </w:numPr>
      </w:pPr>
      <w:r w:rsidRPr="0087349F">
        <w:t>Composición</w:t>
      </w:r>
    </w:p>
    <w:p w:rsidR="00A85B1C" w:rsidRDefault="00A85B1C" w:rsidP="00A85B1C">
      <w:pPr>
        <w:numPr>
          <w:ilvl w:val="0"/>
          <w:numId w:val="6"/>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rsidR="00A85B1C" w:rsidRDefault="00A85B1C" w:rsidP="00A85B1C">
      <w:pPr>
        <w:numPr>
          <w:ilvl w:val="0"/>
          <w:numId w:val="6"/>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A85B1C" w:rsidRDefault="00A85B1C" w:rsidP="00A85B1C">
      <w:pPr>
        <w:numPr>
          <w:ilvl w:val="0"/>
          <w:numId w:val="6"/>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rsidR="00A85B1C" w:rsidRDefault="00A85B1C" w:rsidP="00A85B1C">
      <w:pPr>
        <w:numPr>
          <w:ilvl w:val="0"/>
          <w:numId w:val="6"/>
        </w:numPr>
        <w:spacing w:line="276" w:lineRule="auto"/>
        <w:ind w:left="426"/>
        <w:jc w:val="both"/>
        <w:rPr>
          <w:rFonts w:cs="Arial"/>
          <w:lang w:val="es-CL"/>
        </w:rPr>
      </w:pPr>
      <w:r w:rsidRPr="00770E07">
        <w:rPr>
          <w:rFonts w:cs="Arial"/>
          <w:lang w:val="es-CL"/>
        </w:rPr>
        <w:t xml:space="preserve">Referente técnico DEGIRED SSMC </w:t>
      </w:r>
    </w:p>
    <w:p w:rsidR="00A85B1C" w:rsidRDefault="00A85B1C" w:rsidP="00A85B1C">
      <w:pPr>
        <w:numPr>
          <w:ilvl w:val="0"/>
          <w:numId w:val="6"/>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A85B1C" w:rsidRDefault="00A85B1C" w:rsidP="00A85B1C">
      <w:pPr>
        <w:numPr>
          <w:ilvl w:val="0"/>
          <w:numId w:val="6"/>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A85B1C" w:rsidRPr="00770E07" w:rsidRDefault="00A85B1C" w:rsidP="00A85B1C">
      <w:pPr>
        <w:spacing w:line="276" w:lineRule="auto"/>
        <w:ind w:left="426"/>
        <w:jc w:val="both"/>
        <w:rPr>
          <w:rFonts w:cs="Arial"/>
          <w:lang w:val="es-CL"/>
        </w:rPr>
      </w:pPr>
    </w:p>
    <w:p w:rsidR="00A85B1C" w:rsidRDefault="00A85B1C" w:rsidP="00A85B1C">
      <w:pPr>
        <w:pStyle w:val="Ttulo2"/>
        <w:numPr>
          <w:ilvl w:val="0"/>
          <w:numId w:val="15"/>
        </w:numPr>
        <w:ind w:left="284" w:hanging="284"/>
      </w:pPr>
      <w:r>
        <w:t>Funciones y Atribuciones del Comité:</w:t>
      </w:r>
    </w:p>
    <w:p w:rsidR="00A85B1C" w:rsidRDefault="00A85B1C" w:rsidP="00A85B1C">
      <w:pPr>
        <w:numPr>
          <w:ilvl w:val="0"/>
          <w:numId w:val="6"/>
        </w:numPr>
        <w:spacing w:line="276" w:lineRule="auto"/>
        <w:ind w:left="426"/>
        <w:jc w:val="both"/>
        <w:rPr>
          <w:rFonts w:cs="Arial"/>
          <w:lang w:val="es-CL"/>
        </w:rPr>
      </w:pPr>
      <w:r>
        <w:rPr>
          <w:rFonts w:cs="Arial"/>
          <w:lang w:val="es-CL"/>
        </w:rPr>
        <w:t>Tendrá como responsabilidad realizar la etapa II del Concurso.</w:t>
      </w:r>
    </w:p>
    <w:p w:rsidR="00A85B1C" w:rsidRDefault="00A85B1C" w:rsidP="00A85B1C">
      <w:pPr>
        <w:numPr>
          <w:ilvl w:val="0"/>
          <w:numId w:val="6"/>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A85B1C" w:rsidRDefault="00A85B1C" w:rsidP="00A85B1C">
      <w:pPr>
        <w:numPr>
          <w:ilvl w:val="0"/>
          <w:numId w:val="6"/>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A85B1C" w:rsidRPr="00A02B9C" w:rsidRDefault="00A85B1C" w:rsidP="00A85B1C">
      <w:pPr>
        <w:numPr>
          <w:ilvl w:val="0"/>
          <w:numId w:val="6"/>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A85B1C" w:rsidRDefault="00A85B1C" w:rsidP="00A85B1C">
      <w:pPr>
        <w:numPr>
          <w:ilvl w:val="0"/>
          <w:numId w:val="6"/>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A85B1C" w:rsidRDefault="00A85B1C" w:rsidP="00A85B1C">
      <w:pPr>
        <w:spacing w:line="276" w:lineRule="auto"/>
        <w:jc w:val="both"/>
        <w:rPr>
          <w:rFonts w:cs="Arial"/>
          <w:lang w:val="es-CL"/>
        </w:rPr>
      </w:pPr>
    </w:p>
    <w:p w:rsidR="00A85B1C" w:rsidRDefault="00A85B1C" w:rsidP="00A85B1C">
      <w:pPr>
        <w:spacing w:line="276" w:lineRule="auto"/>
        <w:jc w:val="both"/>
        <w:rPr>
          <w:rFonts w:cs="Arial"/>
          <w:lang w:val="es-CL"/>
        </w:rPr>
      </w:pPr>
    </w:p>
    <w:p w:rsidR="00A85B1C" w:rsidRDefault="00A85B1C" w:rsidP="00A85B1C">
      <w:pPr>
        <w:pStyle w:val="Ttulo1"/>
        <w:ind w:left="284" w:hanging="284"/>
        <w:rPr>
          <w:lang w:val="es-ES"/>
        </w:rPr>
      </w:pPr>
      <w:bookmarkStart w:id="12" w:name="_Toc501465671"/>
      <w:bookmarkStart w:id="13" w:name="_Toc502224000"/>
      <w:bookmarkStart w:id="14" w:name="_Toc502236007"/>
      <w:bookmarkStart w:id="15" w:name="_Toc503349397"/>
      <w:bookmarkStart w:id="16" w:name="_Toc504376937"/>
      <w:r>
        <w:rPr>
          <w:lang w:val="es-ES"/>
        </w:rPr>
        <w:t>CONSIDERACIONES</w:t>
      </w:r>
      <w:bookmarkEnd w:id="12"/>
      <w:bookmarkEnd w:id="13"/>
      <w:bookmarkEnd w:id="14"/>
      <w:bookmarkEnd w:id="15"/>
      <w:bookmarkEnd w:id="16"/>
    </w:p>
    <w:p w:rsidR="00A85B1C" w:rsidRPr="005E6BA9" w:rsidRDefault="00A85B1C" w:rsidP="00A85B1C">
      <w:pPr>
        <w:numPr>
          <w:ilvl w:val="0"/>
          <w:numId w:val="7"/>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A85B1C" w:rsidRDefault="00A85B1C" w:rsidP="00A85B1C">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A85B1C" w:rsidRDefault="00A85B1C" w:rsidP="00A85B1C">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A85B1C" w:rsidRDefault="00A85B1C" w:rsidP="00A85B1C">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5C1003" w:rsidRDefault="005C1003" w:rsidP="005C1003">
      <w:pPr>
        <w:jc w:val="both"/>
        <w:rPr>
          <w:rFonts w:cs="Arial"/>
          <w:bCs/>
          <w:lang w:val="es-CL"/>
        </w:rPr>
      </w:pP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7" w:name="_Toc504377179"/>
      <w:r w:rsidRPr="008E20FC">
        <w:rPr>
          <w:lang w:val="es-CL"/>
        </w:rPr>
        <w:lastRenderedPageBreak/>
        <w:t>ANEXO N° 1: FICHA DE POSTULACIÓN</w:t>
      </w:r>
      <w:bookmarkEnd w:id="17"/>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2E09D2">
        <w:tc>
          <w:tcPr>
            <w:tcW w:w="4967" w:type="dxa"/>
            <w:gridSpan w:val="8"/>
            <w:shd w:val="clear" w:color="auto" w:fill="BFBFBF" w:themeFill="background1" w:themeFillShade="BF"/>
          </w:tcPr>
          <w:p w:rsidR="008C07AA" w:rsidRDefault="008C07AA" w:rsidP="002E09D2">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2E09D2">
            <w:pPr>
              <w:tabs>
                <w:tab w:val="left" w:pos="1935"/>
              </w:tabs>
              <w:jc w:val="center"/>
              <w:rPr>
                <w:rFonts w:cs="Arial"/>
                <w:b/>
              </w:rPr>
            </w:pPr>
            <w:r>
              <w:rPr>
                <w:rFonts w:cs="Arial"/>
                <w:b/>
              </w:rPr>
              <w:t>Apellido Materno</w:t>
            </w:r>
          </w:p>
        </w:tc>
      </w:tr>
      <w:tr w:rsidR="008C07AA" w:rsidTr="002E09D2">
        <w:tc>
          <w:tcPr>
            <w:tcW w:w="4967" w:type="dxa"/>
            <w:gridSpan w:val="8"/>
          </w:tcPr>
          <w:p w:rsidR="008C07AA" w:rsidRDefault="008C07AA" w:rsidP="002E09D2">
            <w:pPr>
              <w:jc w:val="both"/>
              <w:rPr>
                <w:rFonts w:cs="Arial"/>
                <w:sz w:val="24"/>
              </w:rPr>
            </w:pPr>
          </w:p>
        </w:tc>
        <w:tc>
          <w:tcPr>
            <w:tcW w:w="5069" w:type="dxa"/>
            <w:gridSpan w:val="11"/>
          </w:tcPr>
          <w:p w:rsidR="008C07AA" w:rsidRDefault="008C07AA" w:rsidP="002E09D2">
            <w:pPr>
              <w:jc w:val="both"/>
              <w:rPr>
                <w:rFonts w:cs="Arial"/>
                <w:sz w:val="2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Correo Electrónico Autorizado para el presente Proceso</w:t>
            </w:r>
          </w:p>
        </w:tc>
      </w:tr>
      <w:tr w:rsidR="008C07AA" w:rsidTr="002E09D2">
        <w:tc>
          <w:tcPr>
            <w:tcW w:w="10036" w:type="dxa"/>
            <w:gridSpan w:val="19"/>
          </w:tcPr>
          <w:p w:rsidR="008C07AA" w:rsidRDefault="008C07AA" w:rsidP="002E09D2">
            <w:pPr>
              <w:jc w:val="both"/>
              <w:rPr>
                <w:rFonts w:cs="Arial"/>
                <w:sz w:val="24"/>
              </w:rPr>
            </w:pPr>
          </w:p>
        </w:tc>
      </w:tr>
      <w:tr w:rsidR="008C07AA" w:rsidTr="002E09D2">
        <w:trPr>
          <w:trHeight w:val="113"/>
        </w:trPr>
        <w:tc>
          <w:tcPr>
            <w:tcW w:w="3303" w:type="dxa"/>
            <w:gridSpan w:val="5"/>
            <w:shd w:val="clear" w:color="auto" w:fill="BFBFBF" w:themeFill="background1" w:themeFillShade="BF"/>
          </w:tcPr>
          <w:p w:rsidR="008C07AA" w:rsidRDefault="008C07AA" w:rsidP="002E09D2">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2E09D2">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2E09D2">
            <w:pPr>
              <w:jc w:val="center"/>
              <w:rPr>
                <w:rFonts w:cs="Arial"/>
                <w:b/>
              </w:rPr>
            </w:pPr>
            <w:r>
              <w:rPr>
                <w:rFonts w:cs="Arial"/>
                <w:b/>
              </w:rPr>
              <w:t>Otros Teléfonos de Contacto</w:t>
            </w:r>
          </w:p>
        </w:tc>
      </w:tr>
      <w:tr w:rsidR="008C07AA" w:rsidTr="002E09D2">
        <w:trPr>
          <w:trHeight w:val="112"/>
        </w:trPr>
        <w:tc>
          <w:tcPr>
            <w:tcW w:w="3303" w:type="dxa"/>
            <w:gridSpan w:val="5"/>
          </w:tcPr>
          <w:p w:rsidR="008C07AA" w:rsidRDefault="008C07AA" w:rsidP="002E09D2">
            <w:pPr>
              <w:jc w:val="both"/>
              <w:rPr>
                <w:rFonts w:cs="Arial"/>
                <w:sz w:val="24"/>
              </w:rPr>
            </w:pPr>
          </w:p>
        </w:tc>
        <w:tc>
          <w:tcPr>
            <w:tcW w:w="3324" w:type="dxa"/>
            <w:gridSpan w:val="7"/>
          </w:tcPr>
          <w:p w:rsidR="008C07AA" w:rsidRDefault="008C07AA" w:rsidP="002E09D2">
            <w:pPr>
              <w:jc w:val="both"/>
              <w:rPr>
                <w:rFonts w:cs="Arial"/>
                <w:sz w:val="24"/>
              </w:rPr>
            </w:pPr>
          </w:p>
        </w:tc>
        <w:tc>
          <w:tcPr>
            <w:tcW w:w="3409" w:type="dxa"/>
            <w:gridSpan w:val="7"/>
          </w:tcPr>
          <w:p w:rsidR="008C07AA" w:rsidRDefault="008C07AA" w:rsidP="002E09D2">
            <w:pPr>
              <w:jc w:val="both"/>
              <w:rPr>
                <w:rFonts w:cs="Arial"/>
                <w:sz w:val="2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Cargo(s) al(los) que postula (en orden de prelación)</w:t>
            </w:r>
          </w:p>
        </w:tc>
      </w:tr>
      <w:tr w:rsidR="008C07AA" w:rsidTr="002E09D2">
        <w:tc>
          <w:tcPr>
            <w:tcW w:w="10036" w:type="dxa"/>
            <w:gridSpan w:val="19"/>
          </w:tcPr>
          <w:p w:rsidR="008C07AA" w:rsidRPr="00FE7D8D" w:rsidRDefault="008C07AA" w:rsidP="0049457E">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49457E">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49457E">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49457E">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49457E">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49457E">
            <w:pPr>
              <w:pStyle w:val="Prrafodelista"/>
              <w:numPr>
                <w:ilvl w:val="0"/>
                <w:numId w:val="21"/>
              </w:numPr>
              <w:ind w:left="284" w:hanging="284"/>
              <w:jc w:val="both"/>
              <w:rPr>
                <w:rFonts w:cs="Arial"/>
                <w:sz w:val="20"/>
              </w:rPr>
            </w:pPr>
          </w:p>
        </w:tc>
      </w:tr>
      <w:tr w:rsidR="008C07AA" w:rsidTr="002E09D2">
        <w:trPr>
          <w:trHeight w:val="155"/>
        </w:trPr>
        <w:tc>
          <w:tcPr>
            <w:tcW w:w="8048" w:type="dxa"/>
            <w:gridSpan w:val="13"/>
            <w:vMerge w:val="restart"/>
            <w:shd w:val="clear" w:color="auto" w:fill="BFBFBF" w:themeFill="background1" w:themeFillShade="BF"/>
            <w:vAlign w:val="center"/>
          </w:tcPr>
          <w:p w:rsidR="008C07AA" w:rsidRDefault="008C07AA" w:rsidP="002E09D2">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rPr>
          <w:trHeight w:val="155"/>
        </w:trPr>
        <w:tc>
          <w:tcPr>
            <w:tcW w:w="8048" w:type="dxa"/>
            <w:gridSpan w:val="13"/>
            <w:vMerge/>
            <w:shd w:val="clear" w:color="auto" w:fill="BFBFBF" w:themeFill="background1" w:themeFillShade="BF"/>
          </w:tcPr>
          <w:p w:rsidR="008C07AA" w:rsidRDefault="008C07AA" w:rsidP="002E09D2">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2E09D2">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2E09D2">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rPr>
          <w:trHeight w:val="155"/>
        </w:trPr>
        <w:tc>
          <w:tcPr>
            <w:tcW w:w="8048" w:type="dxa"/>
            <w:gridSpan w:val="13"/>
            <w:vMerge/>
            <w:shd w:val="clear" w:color="auto" w:fill="BFBFBF" w:themeFill="background1" w:themeFillShade="BF"/>
          </w:tcPr>
          <w:p w:rsidR="008C07AA" w:rsidRDefault="008C07AA" w:rsidP="002E09D2">
            <w:pPr>
              <w:jc w:val="both"/>
              <w:rPr>
                <w:rFonts w:cs="Arial"/>
                <w:b/>
              </w:rPr>
            </w:pPr>
          </w:p>
        </w:tc>
        <w:tc>
          <w:tcPr>
            <w:tcW w:w="1988" w:type="dxa"/>
            <w:gridSpan w:val="6"/>
            <w:tcBorders>
              <w:top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Si la respuesta es SÍ, favor indique:</w:t>
            </w:r>
          </w:p>
        </w:tc>
      </w:tr>
      <w:tr w:rsidR="008C07AA" w:rsidTr="002E09D2">
        <w:trPr>
          <w:gridAfter w:val="1"/>
          <w:wAfter w:w="25" w:type="dxa"/>
          <w:trHeight w:val="268"/>
        </w:trPr>
        <w:tc>
          <w:tcPr>
            <w:tcW w:w="962" w:type="dxa"/>
            <w:shd w:val="clear" w:color="auto" w:fill="BFBFBF" w:themeFill="background1" w:themeFillShade="BF"/>
            <w:vAlign w:val="center"/>
          </w:tcPr>
          <w:p w:rsidR="008C07AA" w:rsidRDefault="008C07AA" w:rsidP="002E09D2">
            <w:pPr>
              <w:jc w:val="right"/>
              <w:rPr>
                <w:rFonts w:cs="Arial"/>
                <w:b/>
              </w:rPr>
            </w:pPr>
            <w:r>
              <w:rPr>
                <w:rFonts w:cs="Arial"/>
                <w:b/>
              </w:rPr>
              <w:t>FÍSICA</w:t>
            </w:r>
          </w:p>
        </w:tc>
        <w:tc>
          <w:tcPr>
            <w:tcW w:w="387" w:type="dxa"/>
            <w:shd w:val="clear" w:color="auto" w:fill="FFFFFF" w:themeFill="background1"/>
            <w:vAlign w:val="center"/>
          </w:tcPr>
          <w:p w:rsidR="008C07AA" w:rsidRDefault="008C07AA" w:rsidP="002E09D2">
            <w:pPr>
              <w:jc w:val="right"/>
              <w:rPr>
                <w:rFonts w:cs="Arial"/>
                <w:sz w:val="24"/>
              </w:rPr>
            </w:pPr>
          </w:p>
        </w:tc>
        <w:tc>
          <w:tcPr>
            <w:tcW w:w="1053" w:type="dxa"/>
            <w:shd w:val="clear" w:color="auto" w:fill="BFBFBF" w:themeFill="background1" w:themeFillShade="BF"/>
            <w:vAlign w:val="center"/>
          </w:tcPr>
          <w:p w:rsidR="008C07AA" w:rsidRDefault="008C07AA" w:rsidP="002E09D2">
            <w:pPr>
              <w:jc w:val="right"/>
              <w:rPr>
                <w:rFonts w:cs="Arial"/>
                <w:b/>
              </w:rPr>
            </w:pPr>
            <w:r>
              <w:rPr>
                <w:rFonts w:cs="Arial"/>
                <w:b/>
              </w:rPr>
              <w:t>VISUAL</w:t>
            </w:r>
          </w:p>
        </w:tc>
        <w:tc>
          <w:tcPr>
            <w:tcW w:w="388" w:type="dxa"/>
            <w:shd w:val="clear" w:color="auto" w:fill="FFFFFF" w:themeFill="background1"/>
            <w:vAlign w:val="center"/>
          </w:tcPr>
          <w:p w:rsidR="008C07AA" w:rsidRDefault="008C07AA" w:rsidP="002E09D2">
            <w:pPr>
              <w:jc w:val="right"/>
              <w:rPr>
                <w:rFonts w:cs="Arial"/>
                <w:sz w:val="24"/>
              </w:rPr>
            </w:pPr>
          </w:p>
        </w:tc>
        <w:tc>
          <w:tcPr>
            <w:tcW w:w="1267" w:type="dxa"/>
            <w:gridSpan w:val="2"/>
            <w:shd w:val="clear" w:color="auto" w:fill="BFBFBF" w:themeFill="background1" w:themeFillShade="BF"/>
            <w:vAlign w:val="center"/>
          </w:tcPr>
          <w:p w:rsidR="008C07AA" w:rsidRDefault="008C07AA" w:rsidP="002E09D2">
            <w:pPr>
              <w:jc w:val="right"/>
              <w:rPr>
                <w:rFonts w:cs="Arial"/>
                <w:b/>
              </w:rPr>
            </w:pPr>
            <w:r>
              <w:rPr>
                <w:rFonts w:cs="Arial"/>
                <w:b/>
              </w:rPr>
              <w:t>AUDITIVA</w:t>
            </w:r>
          </w:p>
        </w:tc>
        <w:tc>
          <w:tcPr>
            <w:tcW w:w="390" w:type="dxa"/>
            <w:shd w:val="clear" w:color="auto" w:fill="FFFFFF" w:themeFill="background1"/>
            <w:vAlign w:val="center"/>
          </w:tcPr>
          <w:p w:rsidR="008C07AA" w:rsidRDefault="008C07AA" w:rsidP="002E09D2">
            <w:pPr>
              <w:jc w:val="right"/>
              <w:rPr>
                <w:rFonts w:cs="Arial"/>
                <w:sz w:val="24"/>
              </w:rPr>
            </w:pPr>
          </w:p>
        </w:tc>
        <w:tc>
          <w:tcPr>
            <w:tcW w:w="890" w:type="dxa"/>
            <w:gridSpan w:val="2"/>
            <w:shd w:val="clear" w:color="auto" w:fill="BFBFBF" w:themeFill="background1" w:themeFillShade="BF"/>
            <w:vAlign w:val="center"/>
          </w:tcPr>
          <w:p w:rsidR="008C07AA" w:rsidRDefault="008C07AA" w:rsidP="002E09D2">
            <w:pPr>
              <w:jc w:val="right"/>
              <w:rPr>
                <w:rFonts w:cs="Arial"/>
                <w:b/>
              </w:rPr>
            </w:pPr>
            <w:r>
              <w:rPr>
                <w:rFonts w:cs="Arial"/>
                <w:b/>
              </w:rPr>
              <w:t>OTRA</w:t>
            </w:r>
          </w:p>
        </w:tc>
        <w:tc>
          <w:tcPr>
            <w:tcW w:w="390" w:type="dxa"/>
            <w:shd w:val="clear" w:color="auto" w:fill="FFFFFF" w:themeFill="background1"/>
            <w:vAlign w:val="center"/>
          </w:tcPr>
          <w:p w:rsidR="008C07AA" w:rsidRDefault="008C07AA" w:rsidP="002E09D2">
            <w:pPr>
              <w:jc w:val="right"/>
              <w:rPr>
                <w:rFonts w:cs="Arial"/>
                <w:sz w:val="24"/>
              </w:rPr>
            </w:pPr>
          </w:p>
        </w:tc>
        <w:tc>
          <w:tcPr>
            <w:tcW w:w="879" w:type="dxa"/>
            <w:shd w:val="clear" w:color="auto" w:fill="BFBFBF" w:themeFill="background1" w:themeFillShade="BF"/>
            <w:vAlign w:val="center"/>
          </w:tcPr>
          <w:p w:rsidR="008C07AA" w:rsidRDefault="008C07AA" w:rsidP="002E09D2">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2E09D2">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2E09D2">
        <w:tc>
          <w:tcPr>
            <w:tcW w:w="8787" w:type="dxa"/>
            <w:gridSpan w:val="2"/>
            <w:shd w:val="clear" w:color="auto" w:fill="BFBFBF" w:themeFill="background1" w:themeFillShade="BF"/>
            <w:vAlign w:val="center"/>
          </w:tcPr>
          <w:p w:rsidR="008C07AA" w:rsidRDefault="008C07AA" w:rsidP="002E09D2">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2E09D2">
            <w:pPr>
              <w:jc w:val="center"/>
              <w:rPr>
                <w:rFonts w:cs="Arial"/>
                <w:b/>
              </w:rPr>
            </w:pPr>
            <w:r>
              <w:rPr>
                <w:rFonts w:cs="Arial"/>
                <w:b/>
              </w:rPr>
              <w:t>Marque con una X</w:t>
            </w: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Currículum Vitae (Anexo 2)</w:t>
            </w:r>
          </w:p>
        </w:tc>
        <w:tc>
          <w:tcPr>
            <w:tcW w:w="1247" w:type="dxa"/>
            <w:vAlign w:val="center"/>
          </w:tcPr>
          <w:p w:rsidR="008C07AA" w:rsidRDefault="008C07AA" w:rsidP="002E09D2">
            <w:pPr>
              <w:rPr>
                <w:rFonts w:cs="Arial"/>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Declaración jurada simple (Anexo 3)</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Certificado de Título.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cursos de capacitación relacionados con el cargo.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Certificados o documentación que acredite experiencia en cargos anteriores.</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la Cédula Nacional de Identidad.</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 xml:space="preserve">Otro </w:t>
            </w:r>
          </w:p>
        </w:tc>
        <w:tc>
          <w:tcPr>
            <w:tcW w:w="1247" w:type="dxa"/>
            <w:vAlign w:val="center"/>
          </w:tcPr>
          <w:p w:rsidR="008C07AA" w:rsidRDefault="008C07AA" w:rsidP="002E09D2">
            <w:pPr>
              <w:rPr>
                <w:rFonts w:cs="Arial"/>
              </w:rPr>
            </w:pPr>
          </w:p>
        </w:tc>
      </w:tr>
      <w:tr w:rsidR="008C07AA" w:rsidTr="002E09D2">
        <w:trPr>
          <w:trHeight w:val="283"/>
        </w:trPr>
        <w:tc>
          <w:tcPr>
            <w:tcW w:w="2405" w:type="dxa"/>
            <w:vMerge w:val="restart"/>
            <w:shd w:val="clear" w:color="auto" w:fill="D9D9D9" w:themeFill="background1" w:themeFillShade="D9"/>
            <w:vAlign w:val="center"/>
          </w:tcPr>
          <w:p w:rsidR="008C07AA" w:rsidRDefault="008C07AA" w:rsidP="002E09D2">
            <w:pPr>
              <w:rPr>
                <w:rFonts w:cs="Arial"/>
                <w:b/>
              </w:rPr>
            </w:pPr>
            <w:r>
              <w:rPr>
                <w:rFonts w:cs="Arial"/>
                <w:b/>
              </w:rPr>
              <w:t>Indique cuál o cuáles:</w:t>
            </w:r>
          </w:p>
        </w:tc>
        <w:tc>
          <w:tcPr>
            <w:tcW w:w="7629" w:type="dxa"/>
            <w:gridSpan w:val="2"/>
            <w:vAlign w:val="center"/>
          </w:tcPr>
          <w:p w:rsidR="008C07AA" w:rsidRDefault="008C07AA" w:rsidP="002E09D2">
            <w:pPr>
              <w:rPr>
                <w:rFonts w:cs="Arial"/>
              </w:rPr>
            </w:pPr>
          </w:p>
        </w:tc>
      </w:tr>
      <w:tr w:rsidR="008C07AA" w:rsidTr="002E09D2">
        <w:trPr>
          <w:trHeight w:val="283"/>
        </w:trPr>
        <w:tc>
          <w:tcPr>
            <w:tcW w:w="2405" w:type="dxa"/>
            <w:vMerge/>
            <w:shd w:val="clear" w:color="auto" w:fill="D9D9D9" w:themeFill="background1" w:themeFillShade="D9"/>
            <w:vAlign w:val="center"/>
          </w:tcPr>
          <w:p w:rsidR="008C07AA" w:rsidRDefault="008C07AA" w:rsidP="002E09D2">
            <w:pPr>
              <w:rPr>
                <w:rFonts w:cs="Arial"/>
                <w:b/>
              </w:rPr>
            </w:pPr>
          </w:p>
        </w:tc>
        <w:tc>
          <w:tcPr>
            <w:tcW w:w="7629" w:type="dxa"/>
            <w:gridSpan w:val="2"/>
            <w:vAlign w:val="center"/>
          </w:tcPr>
          <w:p w:rsidR="008C07AA" w:rsidRDefault="008C07AA" w:rsidP="002E09D2">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8" w:name="_Toc504377180"/>
      <w:r>
        <w:lastRenderedPageBreak/>
        <w:t>ANEXO N° 2</w:t>
      </w:r>
      <w:r w:rsidRPr="000649A8">
        <w:t xml:space="preserve">: </w:t>
      </w:r>
      <w:r>
        <w:t>CURRICULUM VITAE RESUMIDO</w:t>
      </w:r>
      <w:bookmarkEnd w:id="18"/>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49457E">
      <w:pPr>
        <w:numPr>
          <w:ilvl w:val="0"/>
          <w:numId w:val="8"/>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2E09D2">
        <w:tc>
          <w:tcPr>
            <w:tcW w:w="3231" w:type="dxa"/>
            <w:shd w:val="clear" w:color="auto" w:fill="D9D9D9" w:themeFill="background1" w:themeFillShade="D9"/>
            <w:vAlign w:val="center"/>
          </w:tcPr>
          <w:p w:rsidR="008C07AA" w:rsidRDefault="008C07AA" w:rsidP="002E09D2">
            <w:pPr>
              <w:rPr>
                <w:rFonts w:cs="Arial"/>
                <w:b/>
              </w:rPr>
            </w:pPr>
            <w:r>
              <w:rPr>
                <w:rFonts w:cs="Arial"/>
                <w:b/>
              </w:rPr>
              <w:t>Apellidos postulante</w:t>
            </w:r>
          </w:p>
        </w:tc>
        <w:tc>
          <w:tcPr>
            <w:tcW w:w="6973" w:type="dxa"/>
          </w:tcPr>
          <w:p w:rsidR="008C07AA" w:rsidRDefault="008C07AA" w:rsidP="002E09D2">
            <w:pPr>
              <w:jc w:val="both"/>
              <w:rPr>
                <w:rFonts w:cs="Arial"/>
                <w:b/>
                <w:sz w:val="24"/>
              </w:rPr>
            </w:pPr>
          </w:p>
        </w:tc>
      </w:tr>
      <w:tr w:rsidR="008C07AA" w:rsidTr="002E09D2">
        <w:tc>
          <w:tcPr>
            <w:tcW w:w="3231" w:type="dxa"/>
            <w:shd w:val="clear" w:color="auto" w:fill="D9D9D9" w:themeFill="background1" w:themeFillShade="D9"/>
            <w:vAlign w:val="center"/>
          </w:tcPr>
          <w:p w:rsidR="008C07AA" w:rsidRDefault="008C07AA" w:rsidP="002E09D2">
            <w:pPr>
              <w:rPr>
                <w:rFonts w:cs="Arial"/>
                <w:b/>
              </w:rPr>
            </w:pPr>
            <w:r>
              <w:rPr>
                <w:rFonts w:cs="Arial"/>
                <w:b/>
              </w:rPr>
              <w:t>Teléfono y/o casilla electrónica</w:t>
            </w:r>
          </w:p>
        </w:tc>
        <w:tc>
          <w:tcPr>
            <w:tcW w:w="6973" w:type="dxa"/>
          </w:tcPr>
          <w:p w:rsidR="008C07AA" w:rsidRDefault="008C07AA" w:rsidP="002E09D2">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49457E">
      <w:pPr>
        <w:numPr>
          <w:ilvl w:val="0"/>
          <w:numId w:val="8"/>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Título obtenido</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 xml:space="preserve">Institución/Universidad </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Ciudad - País</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Fecha de titulación</w:t>
            </w:r>
          </w:p>
        </w:tc>
        <w:tc>
          <w:tcPr>
            <w:tcW w:w="7654" w:type="dxa"/>
          </w:tcPr>
          <w:p w:rsidR="008C07AA" w:rsidRDefault="008C07AA" w:rsidP="002E09D2">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Título obtenido</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 xml:space="preserve">Institución/Universidad </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Ciudad - País</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Fecha de titulación</w:t>
            </w:r>
          </w:p>
        </w:tc>
        <w:tc>
          <w:tcPr>
            <w:tcW w:w="7654" w:type="dxa"/>
          </w:tcPr>
          <w:p w:rsidR="008C07AA" w:rsidRDefault="008C07AA" w:rsidP="002E09D2">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49457E">
      <w:pPr>
        <w:numPr>
          <w:ilvl w:val="0"/>
          <w:numId w:val="8"/>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p w:rsidR="008C07AA" w:rsidRDefault="008C07AA" w:rsidP="0049457E">
      <w:pPr>
        <w:numPr>
          <w:ilvl w:val="0"/>
          <w:numId w:val="8"/>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2E09D2">
        <w:tc>
          <w:tcPr>
            <w:tcW w:w="3005" w:type="dxa"/>
            <w:shd w:val="clear" w:color="auto" w:fill="D9D9D9" w:themeFill="background1" w:themeFillShade="D9"/>
            <w:vAlign w:val="center"/>
          </w:tcPr>
          <w:p w:rsidR="008C07AA" w:rsidRDefault="008C07AA" w:rsidP="002E09D2">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2E09D2">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2E09D2">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C07AA" w:rsidRDefault="008C07AA" w:rsidP="002E09D2">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2E09D2">
            <w:pPr>
              <w:jc w:val="center"/>
              <w:rPr>
                <w:rFonts w:cs="Arial"/>
                <w:b/>
              </w:rPr>
            </w:pPr>
            <w:r>
              <w:rPr>
                <w:rFonts w:cs="Arial"/>
                <w:b/>
              </w:rPr>
              <w:t>Lugar</w:t>
            </w: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49457E">
      <w:pPr>
        <w:numPr>
          <w:ilvl w:val="0"/>
          <w:numId w:val="8"/>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Fecha de asunción</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Calidad Jurídica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lastRenderedPageBreak/>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49457E">
      <w:pPr>
        <w:numPr>
          <w:ilvl w:val="0"/>
          <w:numId w:val="8"/>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910630">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19" w:name="_Toc504377181"/>
      <w:r>
        <w:lastRenderedPageBreak/>
        <w:t>ANEXO N° 3</w:t>
      </w:r>
      <w:r w:rsidRPr="000649A8">
        <w:t xml:space="preserve">: </w:t>
      </w:r>
      <w:r>
        <w:t>DECLARACIÓN JURADA SIMPLE</w:t>
      </w:r>
      <w:bookmarkEnd w:id="19"/>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49457E">
      <w:pPr>
        <w:numPr>
          <w:ilvl w:val="0"/>
          <w:numId w:val="9"/>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49457E">
      <w:pPr>
        <w:numPr>
          <w:ilvl w:val="0"/>
          <w:numId w:val="9"/>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49457E">
      <w:pPr>
        <w:numPr>
          <w:ilvl w:val="0"/>
          <w:numId w:val="9"/>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49457E">
      <w:pPr>
        <w:numPr>
          <w:ilvl w:val="0"/>
          <w:numId w:val="9"/>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A85B1C" w:rsidRDefault="00A85B1C" w:rsidP="00A85B1C">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C07AA" w:rsidRDefault="008C07AA" w:rsidP="008C07AA">
      <w:pPr>
        <w:shd w:val="clear" w:color="auto" w:fill="FFFFFF"/>
        <w:spacing w:line="276" w:lineRule="auto"/>
        <w:ind w:left="708" w:hanging="708"/>
        <w:rPr>
          <w:rFonts w:cs="Arial"/>
          <w:sz w:val="18"/>
          <w:szCs w:val="16"/>
        </w:rPr>
      </w:pPr>
      <w:bookmarkStart w:id="20" w:name="_GoBack"/>
      <w:bookmarkEnd w:id="20"/>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BA" w:rsidRDefault="005D42BA">
      <w:r>
        <w:separator/>
      </w:r>
    </w:p>
  </w:endnote>
  <w:endnote w:type="continuationSeparator" w:id="0">
    <w:p w:rsidR="005D42BA" w:rsidRDefault="005D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2BEC" w:rsidRDefault="00E92B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A85B1C">
      <w:rPr>
        <w:rStyle w:val="Nmerodepgina"/>
        <w:b/>
        <w:noProof/>
        <w:sz w:val="18"/>
      </w:rPr>
      <w:t>15</w:t>
    </w:r>
    <w:r>
      <w:rPr>
        <w:rStyle w:val="Nmerodepgina"/>
        <w:b/>
        <w:sz w:val="18"/>
      </w:rPr>
      <w:fldChar w:fldCharType="end"/>
    </w:r>
  </w:p>
  <w:p w:rsidR="00E92BEC" w:rsidRPr="00015B60" w:rsidRDefault="00015B60" w:rsidP="00015B60">
    <w:pPr>
      <w:pStyle w:val="Ttulo"/>
      <w:pBdr>
        <w:top w:val="single" w:sz="4" w:space="1" w:color="auto"/>
      </w:pBdr>
      <w:ind w:left="0" w:firstLine="0"/>
      <w:rPr>
        <w:b w:val="0"/>
        <w:sz w:val="18"/>
      </w:rPr>
    </w:pPr>
    <w:r w:rsidRPr="00015F4E">
      <w:rPr>
        <w:b w:val="0"/>
        <w:sz w:val="18"/>
        <w:u w:val="none"/>
        <w:lang w:val="es-CL"/>
      </w:rPr>
      <w:t>TENS</w:t>
    </w:r>
    <w:r>
      <w:rPr>
        <w:b w:val="0"/>
        <w:sz w:val="18"/>
        <w:u w:val="none"/>
        <w:lang w:val="es-CL"/>
      </w:rPr>
      <w:t xml:space="preserve"> </w:t>
    </w:r>
    <w:r w:rsidRPr="00015F4E">
      <w:rPr>
        <w:b w:val="0"/>
        <w:sz w:val="18"/>
        <w:u w:val="none"/>
        <w:lang w:val="es-CL"/>
      </w:rPr>
      <w:t xml:space="preserve">Clínico de Anestesia de Pabellón” </w:t>
    </w:r>
    <w:r>
      <w:rPr>
        <w:b w:val="0"/>
        <w:sz w:val="18"/>
        <w:u w:val="none"/>
        <w:lang w:val="es-CL"/>
      </w:rPr>
      <w:t>Turno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BA" w:rsidRDefault="005D42BA">
      <w:r>
        <w:separator/>
      </w:r>
    </w:p>
  </w:footnote>
  <w:footnote w:type="continuationSeparator" w:id="0">
    <w:p w:rsidR="005D42BA" w:rsidRDefault="005D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E92BEC" w:rsidRDefault="00E92B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6BA1929"/>
    <w:multiLevelType w:val="hybridMultilevel"/>
    <w:tmpl w:val="019E8B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5">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8"/>
  </w:num>
  <w:num w:numId="3">
    <w:abstractNumId w:val="0"/>
  </w:num>
  <w:num w:numId="4">
    <w:abstractNumId w:val="1"/>
  </w:num>
  <w:num w:numId="5">
    <w:abstractNumId w:val="4"/>
  </w:num>
  <w:num w:numId="6">
    <w:abstractNumId w:val="16"/>
  </w:num>
  <w:num w:numId="7">
    <w:abstractNumId w:val="8"/>
  </w:num>
  <w:num w:numId="8">
    <w:abstractNumId w:val="11"/>
  </w:num>
  <w:num w:numId="9">
    <w:abstractNumId w:val="12"/>
  </w:num>
  <w:num w:numId="10">
    <w:abstractNumId w:val="17"/>
  </w:num>
  <w:num w:numId="11">
    <w:abstractNumId w:val="2"/>
  </w:num>
  <w:num w:numId="12">
    <w:abstractNumId w:val="19"/>
  </w:num>
  <w:num w:numId="13">
    <w:abstractNumId w:val="10"/>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7"/>
  </w:num>
  <w:num w:numId="19">
    <w:abstractNumId w:val="15"/>
  </w:num>
  <w:num w:numId="20">
    <w:abstractNumId w:val="14"/>
    <w:lvlOverride w:ilvl="0">
      <w:startOverride w:val="1"/>
    </w:lvlOverride>
  </w:num>
  <w:num w:numId="21">
    <w:abstractNumId w:val="9"/>
  </w:num>
  <w:num w:numId="22">
    <w:abstractNumId w:val="14"/>
    <w:lvlOverride w:ilvl="0">
      <w:startOverride w:val="1"/>
    </w:lvlOverride>
  </w:num>
  <w:num w:numId="23">
    <w:abstractNumId w:val="13"/>
  </w:num>
  <w:num w:numId="24">
    <w:abstractNumId w:val="5"/>
  </w:num>
  <w:num w:numId="25">
    <w:abstractNumId w:val="6"/>
  </w:num>
  <w:num w:numId="26">
    <w:abstractNumId w:val="14"/>
    <w:lvlOverride w:ilvl="0">
      <w:startOverride w:val="1"/>
    </w:lvlOverride>
  </w:num>
  <w:num w:numId="27">
    <w:abstractNumId w:val="14"/>
    <w:lvlOverride w:ilvl="0">
      <w:startOverride w:val="1"/>
    </w:lvlOverride>
  </w:num>
  <w:num w:numId="28">
    <w:abstractNumId w:val="1"/>
  </w:num>
  <w:num w:numId="29">
    <w:abstractNumId w:val="14"/>
    <w:lvlOverride w:ilvl="0">
      <w:startOverride w:val="1"/>
    </w:lvlOverride>
  </w:num>
  <w:num w:numId="30">
    <w:abstractNumId w:val="1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15B60"/>
    <w:rsid w:val="00035D6D"/>
    <w:rsid w:val="00051B93"/>
    <w:rsid w:val="00065987"/>
    <w:rsid w:val="00087BB6"/>
    <w:rsid w:val="000A0DC7"/>
    <w:rsid w:val="000B3738"/>
    <w:rsid w:val="000C381A"/>
    <w:rsid w:val="000E651C"/>
    <w:rsid w:val="000F5500"/>
    <w:rsid w:val="00106CA4"/>
    <w:rsid w:val="0011428C"/>
    <w:rsid w:val="00154249"/>
    <w:rsid w:val="00162061"/>
    <w:rsid w:val="001A723F"/>
    <w:rsid w:val="001B4916"/>
    <w:rsid w:val="001D115A"/>
    <w:rsid w:val="001D527E"/>
    <w:rsid w:val="0024265F"/>
    <w:rsid w:val="00247EB1"/>
    <w:rsid w:val="002E64EE"/>
    <w:rsid w:val="00302030"/>
    <w:rsid w:val="00302954"/>
    <w:rsid w:val="00320E2B"/>
    <w:rsid w:val="00342964"/>
    <w:rsid w:val="00351C5B"/>
    <w:rsid w:val="003A5619"/>
    <w:rsid w:val="003D1C45"/>
    <w:rsid w:val="003F6087"/>
    <w:rsid w:val="0049457E"/>
    <w:rsid w:val="004970D9"/>
    <w:rsid w:val="004A3401"/>
    <w:rsid w:val="004A4F99"/>
    <w:rsid w:val="00514A31"/>
    <w:rsid w:val="005165C1"/>
    <w:rsid w:val="00563C43"/>
    <w:rsid w:val="005702A8"/>
    <w:rsid w:val="005A2C7B"/>
    <w:rsid w:val="005A6550"/>
    <w:rsid w:val="005C1003"/>
    <w:rsid w:val="005D04BB"/>
    <w:rsid w:val="005D3278"/>
    <w:rsid w:val="005D42BA"/>
    <w:rsid w:val="005E062E"/>
    <w:rsid w:val="006004C7"/>
    <w:rsid w:val="006276DD"/>
    <w:rsid w:val="006A2635"/>
    <w:rsid w:val="006A299E"/>
    <w:rsid w:val="006D5823"/>
    <w:rsid w:val="00732FA6"/>
    <w:rsid w:val="007729F7"/>
    <w:rsid w:val="007876AF"/>
    <w:rsid w:val="0079344F"/>
    <w:rsid w:val="007A3772"/>
    <w:rsid w:val="007A635E"/>
    <w:rsid w:val="007D187D"/>
    <w:rsid w:val="007D6EFB"/>
    <w:rsid w:val="007F3786"/>
    <w:rsid w:val="00851FF0"/>
    <w:rsid w:val="00855E60"/>
    <w:rsid w:val="008715CF"/>
    <w:rsid w:val="008759A9"/>
    <w:rsid w:val="00890ECD"/>
    <w:rsid w:val="008A1F33"/>
    <w:rsid w:val="008C07AA"/>
    <w:rsid w:val="008D3EA0"/>
    <w:rsid w:val="008D69EE"/>
    <w:rsid w:val="00910630"/>
    <w:rsid w:val="0092179A"/>
    <w:rsid w:val="009262D2"/>
    <w:rsid w:val="00942A8C"/>
    <w:rsid w:val="009567AC"/>
    <w:rsid w:val="0096695B"/>
    <w:rsid w:val="00987DE6"/>
    <w:rsid w:val="009A0E70"/>
    <w:rsid w:val="009D5C9D"/>
    <w:rsid w:val="009E49EA"/>
    <w:rsid w:val="00A32BD7"/>
    <w:rsid w:val="00A34D87"/>
    <w:rsid w:val="00A83F47"/>
    <w:rsid w:val="00A85B1C"/>
    <w:rsid w:val="00A90E75"/>
    <w:rsid w:val="00AF0F1D"/>
    <w:rsid w:val="00B000B6"/>
    <w:rsid w:val="00B04471"/>
    <w:rsid w:val="00B33B7D"/>
    <w:rsid w:val="00B346D6"/>
    <w:rsid w:val="00B45DBA"/>
    <w:rsid w:val="00BB4113"/>
    <w:rsid w:val="00BC1A4F"/>
    <w:rsid w:val="00BC3472"/>
    <w:rsid w:val="00C05567"/>
    <w:rsid w:val="00C0604B"/>
    <w:rsid w:val="00C119FD"/>
    <w:rsid w:val="00C25677"/>
    <w:rsid w:val="00C25D6B"/>
    <w:rsid w:val="00C37C99"/>
    <w:rsid w:val="00C550C5"/>
    <w:rsid w:val="00C70263"/>
    <w:rsid w:val="00C81E5F"/>
    <w:rsid w:val="00CA729E"/>
    <w:rsid w:val="00CD50CB"/>
    <w:rsid w:val="00CD737E"/>
    <w:rsid w:val="00CE3223"/>
    <w:rsid w:val="00D511F0"/>
    <w:rsid w:val="00D878E2"/>
    <w:rsid w:val="00DA6D40"/>
    <w:rsid w:val="00DB1290"/>
    <w:rsid w:val="00DE69B6"/>
    <w:rsid w:val="00DF515C"/>
    <w:rsid w:val="00E53052"/>
    <w:rsid w:val="00E57303"/>
    <w:rsid w:val="00E73B11"/>
    <w:rsid w:val="00E923A3"/>
    <w:rsid w:val="00E92BEC"/>
    <w:rsid w:val="00EA5613"/>
    <w:rsid w:val="00EE47BF"/>
    <w:rsid w:val="00F53079"/>
    <w:rsid w:val="00F53F3C"/>
    <w:rsid w:val="00F57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11428C"/>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11428C"/>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D878E2"/>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11428C"/>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11428C"/>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D878E2"/>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106393012">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574360201">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18335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3998-E80D-43C0-A301-64CD07DB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0</TotalTime>
  <Pages>15</Pages>
  <Words>4954</Words>
  <Characters>27252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2</cp:revision>
  <cp:lastPrinted>2018-01-22T12:37:00Z</cp:lastPrinted>
  <dcterms:created xsi:type="dcterms:W3CDTF">2018-01-22T21:50:00Z</dcterms:created>
  <dcterms:modified xsi:type="dcterms:W3CDTF">2018-01-22T21:50:00Z</dcterms:modified>
</cp:coreProperties>
</file>