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28B3A" w14:textId="13D26902" w:rsidR="0086114B" w:rsidRPr="00946D24" w:rsidRDefault="00B36B19" w:rsidP="00E11F22">
      <w:pPr>
        <w:pStyle w:val="Ttulo"/>
        <w:ind w:left="0" w:firstLine="0"/>
        <w:rPr>
          <w:rFonts w:cs="Arial"/>
          <w:smallCaps/>
        </w:rPr>
      </w:pPr>
      <w:r w:rsidRPr="00946D24">
        <w:rPr>
          <w:smallCaps/>
        </w:rPr>
        <w:t xml:space="preserve">Bases del Concurso Público para la Provisión del Cargo de </w:t>
      </w:r>
      <w:r w:rsidR="00677946" w:rsidRPr="00946D24">
        <w:rPr>
          <w:rFonts w:cs="Arial"/>
          <w:i/>
          <w:smallCaps/>
        </w:rPr>
        <w:t>“</w:t>
      </w:r>
      <w:r w:rsidR="007867CC" w:rsidRPr="00946D24">
        <w:rPr>
          <w:rFonts w:cs="Arial"/>
          <w:i/>
          <w:smallCaps/>
        </w:rPr>
        <w:t>Enfermera Clínica de UCI</w:t>
      </w:r>
      <w:r w:rsidR="00677946" w:rsidRPr="00946D24">
        <w:rPr>
          <w:rFonts w:cs="Arial"/>
          <w:i/>
          <w:smallCaps/>
        </w:rPr>
        <w:t>”</w:t>
      </w:r>
      <w:r w:rsidR="00677946" w:rsidRPr="00946D24">
        <w:rPr>
          <w:rFonts w:cs="Arial"/>
          <w:smallCaps/>
        </w:rPr>
        <w:t>, para el Hospital de Urgencia Asistencia Pública</w:t>
      </w:r>
      <w:r w:rsidR="00FE0EEF" w:rsidRPr="00946D24">
        <w:rPr>
          <w:rFonts w:cs="Arial"/>
          <w:smallCaps/>
        </w:rPr>
        <w:t>.</w:t>
      </w:r>
    </w:p>
    <w:p w14:paraId="5B93FA19" w14:textId="77777777" w:rsidR="0086114B" w:rsidRPr="00946D24" w:rsidRDefault="0086114B" w:rsidP="006C122B"/>
    <w:p w14:paraId="56EE7C9A" w14:textId="77777777" w:rsidR="002E6549" w:rsidRPr="00946D24" w:rsidRDefault="002E6549" w:rsidP="002E6549"/>
    <w:p w14:paraId="162F12E3" w14:textId="77777777" w:rsidR="002E6549" w:rsidRPr="00946D24" w:rsidRDefault="002E6549" w:rsidP="002E6549"/>
    <w:sdt>
      <w:sdtPr>
        <w:rPr>
          <w:rFonts w:ascii="Arial" w:eastAsia="Times New Roman" w:hAnsi="Arial" w:cs="Times New Roman"/>
          <w:color w:val="auto"/>
          <w:sz w:val="20"/>
          <w:szCs w:val="20"/>
        </w:rPr>
        <w:id w:val="392163663"/>
        <w:docPartObj>
          <w:docPartGallery w:val="Table of Contents"/>
          <w:docPartUnique/>
        </w:docPartObj>
      </w:sdtPr>
      <w:sdtEndPr>
        <w:rPr>
          <w:bCs/>
        </w:rPr>
      </w:sdtEndPr>
      <w:sdtContent>
        <w:p w14:paraId="26F45A5E" w14:textId="77777777" w:rsidR="00317D9B" w:rsidRPr="00946D24" w:rsidRDefault="00317D9B" w:rsidP="00317D9B">
          <w:pPr>
            <w:pStyle w:val="TtulodeTDC"/>
            <w:jc w:val="center"/>
          </w:pPr>
          <w:r w:rsidRPr="00946D24">
            <w:t>Contenido</w:t>
          </w:r>
        </w:p>
        <w:p w14:paraId="073BA211" w14:textId="77777777" w:rsidR="00317D9B" w:rsidRPr="00946D24" w:rsidRDefault="00317D9B" w:rsidP="00317D9B"/>
        <w:p w14:paraId="67C890CF" w14:textId="51B36FD9" w:rsidR="001829E1" w:rsidRPr="00946D24" w:rsidRDefault="00317D9B">
          <w:pPr>
            <w:pStyle w:val="TDC1"/>
            <w:rPr>
              <w:rFonts w:asciiTheme="minorHAnsi" w:eastAsiaTheme="minorEastAsia" w:hAnsiTheme="minorHAnsi" w:cstheme="minorBidi"/>
              <w:bCs w:val="0"/>
              <w:smallCaps w:val="0"/>
              <w:noProof/>
              <w:szCs w:val="22"/>
              <w:lang w:eastAsia="es-CL"/>
            </w:rPr>
          </w:pPr>
          <w:r w:rsidRPr="00946D24">
            <w:rPr>
              <w:rFonts w:asciiTheme="minorHAnsi" w:eastAsiaTheme="minorEastAsia" w:hAnsiTheme="minorHAnsi"/>
              <w:szCs w:val="22"/>
            </w:rPr>
            <w:fldChar w:fldCharType="begin"/>
          </w:r>
          <w:r w:rsidRPr="00946D24">
            <w:rPr>
              <w:rFonts w:asciiTheme="minorHAnsi" w:eastAsiaTheme="minorEastAsia" w:hAnsiTheme="minorHAnsi"/>
              <w:szCs w:val="22"/>
            </w:rPr>
            <w:instrText xml:space="preserve"> TOC \o "1-1" \h \z \u </w:instrText>
          </w:r>
          <w:r w:rsidRPr="00946D24">
            <w:rPr>
              <w:rFonts w:asciiTheme="minorHAnsi" w:eastAsiaTheme="minorEastAsia" w:hAnsiTheme="minorHAnsi"/>
              <w:szCs w:val="22"/>
            </w:rPr>
            <w:fldChar w:fldCharType="separate"/>
          </w:r>
          <w:hyperlink w:anchor="_Toc504376045" w:history="1">
            <w:r w:rsidR="001829E1" w:rsidRPr="00946D24">
              <w:rPr>
                <w:rStyle w:val="Hipervnculo"/>
                <w:noProof/>
              </w:rPr>
              <w:t>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Identificación Del Cargo</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_Toc504376045 \h </w:instrText>
            </w:r>
            <w:r w:rsidR="001829E1" w:rsidRPr="00946D24">
              <w:rPr>
                <w:noProof/>
                <w:webHidden/>
              </w:rPr>
            </w:r>
            <w:r w:rsidR="001829E1" w:rsidRPr="00946D24">
              <w:rPr>
                <w:noProof/>
                <w:webHidden/>
              </w:rPr>
              <w:fldChar w:fldCharType="separate"/>
            </w:r>
            <w:r w:rsidR="001829E1" w:rsidRPr="00946D24">
              <w:rPr>
                <w:noProof/>
                <w:webHidden/>
              </w:rPr>
              <w:t>2</w:t>
            </w:r>
            <w:r w:rsidR="001829E1" w:rsidRPr="00946D24">
              <w:rPr>
                <w:noProof/>
                <w:webHidden/>
              </w:rPr>
              <w:fldChar w:fldCharType="end"/>
            </w:r>
          </w:hyperlink>
        </w:p>
        <w:p w14:paraId="14684A2A" w14:textId="736B9A74"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46" w:history="1">
            <w:r w:rsidR="001829E1" w:rsidRPr="00946D24">
              <w:rPr>
                <w:rStyle w:val="Hipervnculo"/>
                <w:noProof/>
              </w:rPr>
              <w:t>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Descripción Del Cargo</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_Toc504376046 \h </w:instrText>
            </w:r>
            <w:r w:rsidR="001829E1" w:rsidRPr="00946D24">
              <w:rPr>
                <w:noProof/>
                <w:webHidden/>
              </w:rPr>
            </w:r>
            <w:r w:rsidR="001829E1" w:rsidRPr="00946D24">
              <w:rPr>
                <w:noProof/>
                <w:webHidden/>
              </w:rPr>
              <w:fldChar w:fldCharType="separate"/>
            </w:r>
            <w:r w:rsidR="001829E1" w:rsidRPr="00946D24">
              <w:rPr>
                <w:noProof/>
                <w:webHidden/>
              </w:rPr>
              <w:t>2</w:t>
            </w:r>
            <w:r w:rsidR="001829E1" w:rsidRPr="00946D24">
              <w:rPr>
                <w:noProof/>
                <w:webHidden/>
              </w:rPr>
              <w:fldChar w:fldCharType="end"/>
            </w:r>
          </w:hyperlink>
        </w:p>
        <w:p w14:paraId="7FF1F57C" w14:textId="79CB3C28"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47" w:history="1">
            <w:r w:rsidR="001829E1" w:rsidRPr="00946D24">
              <w:rPr>
                <w:rStyle w:val="Hipervnculo"/>
                <w:noProof/>
              </w:rPr>
              <w:t>Iii.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Perfil Del Cargo</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_Toc504376047 \h </w:instrText>
            </w:r>
            <w:r w:rsidR="001829E1" w:rsidRPr="00946D24">
              <w:rPr>
                <w:noProof/>
                <w:webHidden/>
              </w:rPr>
            </w:r>
            <w:r w:rsidR="001829E1" w:rsidRPr="00946D24">
              <w:rPr>
                <w:noProof/>
                <w:webHidden/>
              </w:rPr>
              <w:fldChar w:fldCharType="separate"/>
            </w:r>
            <w:r w:rsidR="001829E1" w:rsidRPr="00946D24">
              <w:rPr>
                <w:noProof/>
                <w:webHidden/>
              </w:rPr>
              <w:t>3</w:t>
            </w:r>
            <w:r w:rsidR="001829E1" w:rsidRPr="00946D24">
              <w:rPr>
                <w:noProof/>
                <w:webHidden/>
              </w:rPr>
              <w:fldChar w:fldCharType="end"/>
            </w:r>
          </w:hyperlink>
        </w:p>
        <w:p w14:paraId="00639A26" w14:textId="4057A7C2"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48" w:history="1">
            <w:r w:rsidR="001829E1" w:rsidRPr="00946D24">
              <w:rPr>
                <w:rStyle w:val="Hipervnculo"/>
                <w:noProof/>
              </w:rPr>
              <w:t>Iv.</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Requisitos Específicos</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_Toc504376048 \h </w:instrText>
            </w:r>
            <w:r w:rsidR="001829E1" w:rsidRPr="00946D24">
              <w:rPr>
                <w:noProof/>
                <w:webHidden/>
              </w:rPr>
            </w:r>
            <w:r w:rsidR="001829E1" w:rsidRPr="00946D24">
              <w:rPr>
                <w:noProof/>
                <w:webHidden/>
              </w:rPr>
              <w:fldChar w:fldCharType="separate"/>
            </w:r>
            <w:r w:rsidR="001829E1" w:rsidRPr="00946D24">
              <w:rPr>
                <w:noProof/>
                <w:webHidden/>
              </w:rPr>
              <w:t>8</w:t>
            </w:r>
            <w:r w:rsidR="001829E1" w:rsidRPr="00946D24">
              <w:rPr>
                <w:noProof/>
                <w:webHidden/>
              </w:rPr>
              <w:fldChar w:fldCharType="end"/>
            </w:r>
          </w:hyperlink>
        </w:p>
        <w:p w14:paraId="081D6047" w14:textId="2C78C0EC"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49" w:history="1">
            <w:r w:rsidR="001829E1" w:rsidRPr="00946D24">
              <w:rPr>
                <w:rStyle w:val="Hipervnculo"/>
                <w:noProof/>
              </w:rPr>
              <w:t>V.</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Proceso De Postulación</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_Toc504376049 \h </w:instrText>
            </w:r>
            <w:r w:rsidR="001829E1" w:rsidRPr="00946D24">
              <w:rPr>
                <w:noProof/>
                <w:webHidden/>
              </w:rPr>
            </w:r>
            <w:r w:rsidR="001829E1" w:rsidRPr="00946D24">
              <w:rPr>
                <w:noProof/>
                <w:webHidden/>
              </w:rPr>
              <w:fldChar w:fldCharType="separate"/>
            </w:r>
            <w:r w:rsidR="001829E1" w:rsidRPr="00946D24">
              <w:rPr>
                <w:noProof/>
                <w:webHidden/>
              </w:rPr>
              <w:t>8</w:t>
            </w:r>
            <w:r w:rsidR="001829E1" w:rsidRPr="00946D24">
              <w:rPr>
                <w:noProof/>
                <w:webHidden/>
              </w:rPr>
              <w:fldChar w:fldCharType="end"/>
            </w:r>
          </w:hyperlink>
        </w:p>
        <w:p w14:paraId="6A03274F" w14:textId="722F383B"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0" w:history="1">
            <w:r w:rsidR="001829E1" w:rsidRPr="00946D24">
              <w:rPr>
                <w:rStyle w:val="Hipervnculo"/>
                <w:noProof/>
              </w:rPr>
              <w:t>Vi.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Modalidad De Evaluación</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_Toc504376050 \h </w:instrText>
            </w:r>
            <w:r w:rsidR="001829E1" w:rsidRPr="00946D24">
              <w:rPr>
                <w:noProof/>
                <w:webHidden/>
              </w:rPr>
            </w:r>
            <w:r w:rsidR="001829E1" w:rsidRPr="00946D24">
              <w:rPr>
                <w:noProof/>
                <w:webHidden/>
              </w:rPr>
              <w:fldChar w:fldCharType="separate"/>
            </w:r>
            <w:r w:rsidR="001829E1" w:rsidRPr="00946D24">
              <w:rPr>
                <w:noProof/>
                <w:webHidden/>
              </w:rPr>
              <w:t>9</w:t>
            </w:r>
            <w:r w:rsidR="001829E1" w:rsidRPr="00946D24">
              <w:rPr>
                <w:noProof/>
                <w:webHidden/>
              </w:rPr>
              <w:fldChar w:fldCharType="end"/>
            </w:r>
          </w:hyperlink>
        </w:p>
        <w:p w14:paraId="1607EDAA" w14:textId="3E0A3571"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1" w:history="1">
            <w:r w:rsidR="001829E1" w:rsidRPr="00946D24">
              <w:rPr>
                <w:rStyle w:val="Hipervnculo"/>
                <w:noProof/>
              </w:rPr>
              <w:t>Vii.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Factores Y Su Ponderación</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_Toc504376051 \h </w:instrText>
            </w:r>
            <w:r w:rsidR="001829E1" w:rsidRPr="00946D24">
              <w:rPr>
                <w:noProof/>
                <w:webHidden/>
              </w:rPr>
            </w:r>
            <w:r w:rsidR="001829E1" w:rsidRPr="00946D24">
              <w:rPr>
                <w:noProof/>
                <w:webHidden/>
              </w:rPr>
              <w:fldChar w:fldCharType="separate"/>
            </w:r>
            <w:r w:rsidR="001829E1" w:rsidRPr="00946D24">
              <w:rPr>
                <w:noProof/>
                <w:webHidden/>
              </w:rPr>
              <w:t>10</w:t>
            </w:r>
            <w:r w:rsidR="001829E1" w:rsidRPr="00946D24">
              <w:rPr>
                <w:noProof/>
                <w:webHidden/>
              </w:rPr>
              <w:fldChar w:fldCharType="end"/>
            </w:r>
          </w:hyperlink>
        </w:p>
        <w:p w14:paraId="4935537F" w14:textId="7B6266EB"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2" w:history="1">
            <w:r w:rsidR="001829E1" w:rsidRPr="00946D24">
              <w:rPr>
                <w:rStyle w:val="Hipervnculo"/>
                <w:noProof/>
              </w:rPr>
              <w:t>Viii.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Propuesta De Postulantes Seleccionados, Notificación De Resultados Y Cierre De Proceso</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_Toc504376052 \h </w:instrText>
            </w:r>
            <w:r w:rsidR="001829E1" w:rsidRPr="00946D24">
              <w:rPr>
                <w:noProof/>
                <w:webHidden/>
              </w:rPr>
            </w:r>
            <w:r w:rsidR="001829E1" w:rsidRPr="00946D24">
              <w:rPr>
                <w:noProof/>
                <w:webHidden/>
              </w:rPr>
              <w:fldChar w:fldCharType="separate"/>
            </w:r>
            <w:r w:rsidR="001829E1" w:rsidRPr="00946D24">
              <w:rPr>
                <w:noProof/>
                <w:webHidden/>
              </w:rPr>
              <w:t>11</w:t>
            </w:r>
            <w:r w:rsidR="001829E1" w:rsidRPr="00946D24">
              <w:rPr>
                <w:noProof/>
                <w:webHidden/>
              </w:rPr>
              <w:fldChar w:fldCharType="end"/>
            </w:r>
          </w:hyperlink>
        </w:p>
        <w:p w14:paraId="1DD10695" w14:textId="59F074C2"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3" w:history="1">
            <w:r w:rsidR="001829E1" w:rsidRPr="00946D24">
              <w:rPr>
                <w:rStyle w:val="Hipervnculo"/>
                <w:noProof/>
              </w:rPr>
              <w:t>Ix.</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Comité De Selección</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_Toc504376053 \h </w:instrText>
            </w:r>
            <w:r w:rsidR="001829E1" w:rsidRPr="00946D24">
              <w:rPr>
                <w:noProof/>
                <w:webHidden/>
              </w:rPr>
            </w:r>
            <w:r w:rsidR="001829E1" w:rsidRPr="00946D24">
              <w:rPr>
                <w:noProof/>
                <w:webHidden/>
              </w:rPr>
              <w:fldChar w:fldCharType="separate"/>
            </w:r>
            <w:r w:rsidR="001829E1" w:rsidRPr="00946D24">
              <w:rPr>
                <w:noProof/>
                <w:webHidden/>
              </w:rPr>
              <w:t>12</w:t>
            </w:r>
            <w:r w:rsidR="001829E1" w:rsidRPr="00946D24">
              <w:rPr>
                <w:noProof/>
                <w:webHidden/>
              </w:rPr>
              <w:fldChar w:fldCharType="end"/>
            </w:r>
          </w:hyperlink>
        </w:p>
        <w:p w14:paraId="76F634A1" w14:textId="229D0A40"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4" w:history="1">
            <w:r w:rsidR="001829E1" w:rsidRPr="00946D24">
              <w:rPr>
                <w:rStyle w:val="Hipervnculo"/>
                <w:noProof/>
              </w:rPr>
              <w:t>X.</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Consideraciones</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_Toc504376054 \h </w:instrText>
            </w:r>
            <w:r w:rsidR="001829E1" w:rsidRPr="00946D24">
              <w:rPr>
                <w:noProof/>
                <w:webHidden/>
              </w:rPr>
            </w:r>
            <w:r w:rsidR="001829E1" w:rsidRPr="00946D24">
              <w:rPr>
                <w:noProof/>
                <w:webHidden/>
              </w:rPr>
              <w:fldChar w:fldCharType="separate"/>
            </w:r>
            <w:r w:rsidR="001829E1" w:rsidRPr="00946D24">
              <w:rPr>
                <w:noProof/>
                <w:webHidden/>
              </w:rPr>
              <w:t>12</w:t>
            </w:r>
            <w:r w:rsidR="001829E1" w:rsidRPr="00946D24">
              <w:rPr>
                <w:noProof/>
                <w:webHidden/>
              </w:rPr>
              <w:fldChar w:fldCharType="end"/>
            </w:r>
          </w:hyperlink>
        </w:p>
        <w:p w14:paraId="5E4DEEA9" w14:textId="1307004B"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5" w:history="1">
            <w:r w:rsidR="001829E1" w:rsidRPr="00946D24">
              <w:rPr>
                <w:rStyle w:val="Hipervnculo"/>
                <w:noProof/>
              </w:rPr>
              <w:t>Xi.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Anexo N° 1: Ficha De Postulación</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_Toc504376055 \h </w:instrText>
            </w:r>
            <w:r w:rsidR="001829E1" w:rsidRPr="00946D24">
              <w:rPr>
                <w:noProof/>
                <w:webHidden/>
              </w:rPr>
            </w:r>
            <w:r w:rsidR="001829E1" w:rsidRPr="00946D24">
              <w:rPr>
                <w:noProof/>
                <w:webHidden/>
              </w:rPr>
              <w:fldChar w:fldCharType="separate"/>
            </w:r>
            <w:r w:rsidR="001829E1" w:rsidRPr="00946D24">
              <w:rPr>
                <w:noProof/>
                <w:webHidden/>
              </w:rPr>
              <w:t>13</w:t>
            </w:r>
            <w:r w:rsidR="001829E1" w:rsidRPr="00946D24">
              <w:rPr>
                <w:noProof/>
                <w:webHidden/>
              </w:rPr>
              <w:fldChar w:fldCharType="end"/>
            </w:r>
          </w:hyperlink>
        </w:p>
        <w:p w14:paraId="6EC9B211" w14:textId="5BF4B525"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6" w:history="1">
            <w:r w:rsidR="001829E1" w:rsidRPr="00946D24">
              <w:rPr>
                <w:rStyle w:val="Hipervnculo"/>
                <w:noProof/>
              </w:rPr>
              <w:t>Xii.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Anexo N° 2: Curriculum Vitae Resumido</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_Toc504376056 \h </w:instrText>
            </w:r>
            <w:r w:rsidR="001829E1" w:rsidRPr="00946D24">
              <w:rPr>
                <w:noProof/>
                <w:webHidden/>
              </w:rPr>
            </w:r>
            <w:r w:rsidR="001829E1" w:rsidRPr="00946D24">
              <w:rPr>
                <w:noProof/>
                <w:webHidden/>
              </w:rPr>
              <w:fldChar w:fldCharType="separate"/>
            </w:r>
            <w:r w:rsidR="001829E1" w:rsidRPr="00946D24">
              <w:rPr>
                <w:noProof/>
                <w:webHidden/>
              </w:rPr>
              <w:t>14</w:t>
            </w:r>
            <w:r w:rsidR="001829E1" w:rsidRPr="00946D24">
              <w:rPr>
                <w:noProof/>
                <w:webHidden/>
              </w:rPr>
              <w:fldChar w:fldCharType="end"/>
            </w:r>
          </w:hyperlink>
        </w:p>
        <w:p w14:paraId="4AC12CDD" w14:textId="65CBA4D6" w:rsidR="001829E1" w:rsidRPr="00946D24" w:rsidRDefault="00946D24">
          <w:pPr>
            <w:pStyle w:val="TDC1"/>
            <w:rPr>
              <w:rFonts w:asciiTheme="minorHAnsi" w:eastAsiaTheme="minorEastAsia" w:hAnsiTheme="minorHAnsi" w:cstheme="minorBidi"/>
              <w:bCs w:val="0"/>
              <w:smallCaps w:val="0"/>
              <w:noProof/>
              <w:szCs w:val="22"/>
              <w:lang w:eastAsia="es-CL"/>
            </w:rPr>
          </w:pPr>
          <w:hyperlink w:anchor="_Toc504376057" w:history="1">
            <w:r w:rsidR="001829E1" w:rsidRPr="00946D24">
              <w:rPr>
                <w:rStyle w:val="Hipervnculo"/>
                <w:noProof/>
              </w:rPr>
              <w:t>Xiii.</w:t>
            </w:r>
            <w:r w:rsidR="001829E1" w:rsidRPr="00946D24">
              <w:rPr>
                <w:rFonts w:asciiTheme="minorHAnsi" w:eastAsiaTheme="minorEastAsia" w:hAnsiTheme="minorHAnsi" w:cstheme="minorBidi"/>
                <w:bCs w:val="0"/>
                <w:smallCaps w:val="0"/>
                <w:noProof/>
                <w:szCs w:val="22"/>
                <w:lang w:eastAsia="es-CL"/>
              </w:rPr>
              <w:tab/>
            </w:r>
            <w:r w:rsidR="001829E1" w:rsidRPr="00946D24">
              <w:rPr>
                <w:rStyle w:val="Hipervnculo"/>
                <w:noProof/>
              </w:rPr>
              <w:t>Anexo N° 3: Declaración Jurada Simple</w:t>
            </w:r>
            <w:r w:rsidR="001829E1" w:rsidRPr="00946D24">
              <w:rPr>
                <w:noProof/>
                <w:webHidden/>
              </w:rPr>
              <w:tab/>
            </w:r>
            <w:r w:rsidR="001829E1" w:rsidRPr="00946D24">
              <w:rPr>
                <w:noProof/>
                <w:webHidden/>
              </w:rPr>
              <w:fldChar w:fldCharType="begin"/>
            </w:r>
            <w:r w:rsidR="001829E1" w:rsidRPr="00946D24">
              <w:rPr>
                <w:noProof/>
                <w:webHidden/>
              </w:rPr>
              <w:instrText xml:space="preserve"> PAGEREF _Toc504376057 \h </w:instrText>
            </w:r>
            <w:r w:rsidR="001829E1" w:rsidRPr="00946D24">
              <w:rPr>
                <w:noProof/>
                <w:webHidden/>
              </w:rPr>
            </w:r>
            <w:r w:rsidR="001829E1" w:rsidRPr="00946D24">
              <w:rPr>
                <w:noProof/>
                <w:webHidden/>
              </w:rPr>
              <w:fldChar w:fldCharType="separate"/>
            </w:r>
            <w:r w:rsidR="001829E1" w:rsidRPr="00946D24">
              <w:rPr>
                <w:noProof/>
                <w:webHidden/>
              </w:rPr>
              <w:t>17</w:t>
            </w:r>
            <w:r w:rsidR="001829E1" w:rsidRPr="00946D24">
              <w:rPr>
                <w:noProof/>
                <w:webHidden/>
              </w:rPr>
              <w:fldChar w:fldCharType="end"/>
            </w:r>
          </w:hyperlink>
        </w:p>
        <w:p w14:paraId="2E9DDA80" w14:textId="77777777" w:rsidR="00317D9B" w:rsidRPr="00946D24" w:rsidRDefault="00317D9B" w:rsidP="00317D9B">
          <w:pPr>
            <w:rPr>
              <w:bCs/>
            </w:rPr>
          </w:pPr>
          <w:r w:rsidRPr="00946D24">
            <w:rPr>
              <w:rFonts w:asciiTheme="minorHAnsi" w:eastAsiaTheme="minorEastAsia" w:hAnsiTheme="minorHAnsi" w:cstheme="minorHAnsi"/>
              <w:sz w:val="22"/>
              <w:szCs w:val="22"/>
            </w:rPr>
            <w:fldChar w:fldCharType="end"/>
          </w:r>
        </w:p>
      </w:sdtContent>
    </w:sdt>
    <w:p w14:paraId="78D4280E" w14:textId="77777777" w:rsidR="002E6549" w:rsidRPr="00946D24" w:rsidRDefault="002E6549" w:rsidP="002E6549"/>
    <w:p w14:paraId="7E118CD4" w14:textId="77777777" w:rsidR="002E6549" w:rsidRPr="00946D24" w:rsidRDefault="002E6549">
      <w:pPr>
        <w:rPr>
          <w:rFonts w:ascii="Arial Narrow" w:hAnsi="Arial Narrow" w:cs="Arial"/>
          <w:b/>
          <w:color w:val="000080"/>
          <w:sz w:val="24"/>
        </w:rPr>
      </w:pPr>
      <w:r w:rsidRPr="00946D24">
        <w:br w:type="page"/>
      </w:r>
    </w:p>
    <w:p w14:paraId="0254A904" w14:textId="77777777" w:rsidR="0086114B" w:rsidRPr="00946D24" w:rsidRDefault="00B35908" w:rsidP="00F93EE1">
      <w:pPr>
        <w:pStyle w:val="Ttulo1"/>
        <w:rPr>
          <w:lang w:val="es-ES"/>
        </w:rPr>
      </w:pPr>
      <w:bookmarkStart w:id="0" w:name="_Toc504376045"/>
      <w:r w:rsidRPr="00946D24">
        <w:rPr>
          <w:lang w:val="es-ES"/>
        </w:rPr>
        <w:lastRenderedPageBreak/>
        <w:t>IDENTIFICACIÓN DEL CARGO</w:t>
      </w:r>
      <w:bookmarkEnd w:id="0"/>
    </w:p>
    <w:p w14:paraId="01C6DE79" w14:textId="77777777" w:rsidR="007867CC" w:rsidRPr="00946D24" w:rsidRDefault="007867CC" w:rsidP="007867CC">
      <w:pPr>
        <w:spacing w:line="276" w:lineRule="auto"/>
        <w:jc w:val="both"/>
        <w:rPr>
          <w:rFonts w:cs="Arial"/>
          <w:bCs/>
          <w:iCs/>
          <w:color w:val="000000"/>
        </w:rPr>
      </w:pPr>
      <w:r w:rsidRPr="00946D24">
        <w:rPr>
          <w:rFonts w:cs="Arial"/>
          <w:bCs/>
          <w:iCs/>
          <w:color w:val="000000"/>
        </w:rPr>
        <w:t>Planta</w:t>
      </w:r>
      <w:r w:rsidRPr="00946D24">
        <w:rPr>
          <w:rFonts w:cs="Arial"/>
          <w:bCs/>
          <w:iCs/>
          <w:color w:val="000000"/>
        </w:rPr>
        <w:tab/>
      </w:r>
      <w:r w:rsidRPr="00946D24">
        <w:rPr>
          <w:rFonts w:cs="Arial"/>
          <w:bCs/>
          <w:iCs/>
          <w:color w:val="000000"/>
        </w:rPr>
        <w:tab/>
      </w:r>
      <w:r w:rsidRPr="00946D24">
        <w:rPr>
          <w:rFonts w:cs="Arial"/>
          <w:bCs/>
          <w:iCs/>
          <w:color w:val="000000"/>
        </w:rPr>
        <w:tab/>
      </w:r>
      <w:r w:rsidRPr="00946D24">
        <w:rPr>
          <w:rFonts w:cs="Arial"/>
          <w:bCs/>
          <w:iCs/>
          <w:color w:val="000000"/>
        </w:rPr>
        <w:tab/>
        <w:t xml:space="preserve">: </w:t>
      </w:r>
      <w:r w:rsidRPr="00946D24">
        <w:rPr>
          <w:rFonts w:cs="Arial"/>
          <w:bCs/>
          <w:iCs/>
          <w:color w:val="000000"/>
        </w:rPr>
        <w:tab/>
        <w:t>Profesional</w:t>
      </w:r>
    </w:p>
    <w:p w14:paraId="34DDBA19" w14:textId="39392BD2" w:rsidR="003768B7" w:rsidRPr="00946D24" w:rsidRDefault="003768B7" w:rsidP="007867CC">
      <w:pPr>
        <w:spacing w:line="276" w:lineRule="auto"/>
        <w:jc w:val="both"/>
        <w:rPr>
          <w:rFonts w:cs="Arial"/>
          <w:bCs/>
          <w:iCs/>
          <w:color w:val="000000"/>
        </w:rPr>
      </w:pPr>
      <w:r w:rsidRPr="00946D24">
        <w:rPr>
          <w:rFonts w:cs="Arial"/>
          <w:bCs/>
          <w:iCs/>
          <w:color w:val="000000"/>
        </w:rPr>
        <w:t>Vacantes</w:t>
      </w:r>
      <w:r w:rsidRPr="00946D24">
        <w:rPr>
          <w:rFonts w:cs="Arial"/>
          <w:bCs/>
          <w:iCs/>
          <w:color w:val="000000"/>
        </w:rPr>
        <w:tab/>
      </w:r>
      <w:r w:rsidRPr="00946D24">
        <w:rPr>
          <w:rFonts w:cs="Arial"/>
          <w:bCs/>
          <w:iCs/>
          <w:color w:val="000000"/>
        </w:rPr>
        <w:tab/>
      </w:r>
      <w:r w:rsidRPr="00946D24">
        <w:rPr>
          <w:rFonts w:cs="Arial"/>
          <w:bCs/>
          <w:iCs/>
          <w:color w:val="000000"/>
        </w:rPr>
        <w:tab/>
        <w:t>:</w:t>
      </w:r>
      <w:r w:rsidRPr="00946D24">
        <w:rPr>
          <w:rFonts w:cs="Arial"/>
          <w:bCs/>
          <w:iCs/>
          <w:color w:val="000000"/>
        </w:rPr>
        <w:tab/>
        <w:t>8 Puestos</w:t>
      </w:r>
    </w:p>
    <w:p w14:paraId="455166FA" w14:textId="6F4F4AA2" w:rsidR="007867CC" w:rsidRPr="00946D24" w:rsidRDefault="007867CC" w:rsidP="007867CC">
      <w:pPr>
        <w:spacing w:line="276" w:lineRule="auto"/>
        <w:jc w:val="both"/>
        <w:rPr>
          <w:rFonts w:cs="Arial"/>
          <w:bCs/>
          <w:iCs/>
          <w:color w:val="000000"/>
        </w:rPr>
      </w:pPr>
      <w:r w:rsidRPr="00946D24">
        <w:rPr>
          <w:rFonts w:cs="Arial"/>
          <w:bCs/>
          <w:iCs/>
          <w:color w:val="000000"/>
        </w:rPr>
        <w:t>Grado</w:t>
      </w:r>
      <w:r w:rsidRPr="00946D24">
        <w:rPr>
          <w:rFonts w:cs="Arial"/>
          <w:bCs/>
          <w:iCs/>
          <w:color w:val="000000"/>
        </w:rPr>
        <w:tab/>
      </w:r>
      <w:r w:rsidRPr="00946D24">
        <w:rPr>
          <w:rFonts w:cs="Arial"/>
          <w:bCs/>
          <w:iCs/>
          <w:color w:val="000000"/>
        </w:rPr>
        <w:tab/>
      </w:r>
      <w:r w:rsidRPr="00946D24">
        <w:rPr>
          <w:rFonts w:cs="Arial"/>
          <w:bCs/>
          <w:iCs/>
          <w:color w:val="000000"/>
        </w:rPr>
        <w:tab/>
      </w:r>
      <w:r w:rsidRPr="00946D24">
        <w:rPr>
          <w:rFonts w:cs="Arial"/>
          <w:bCs/>
          <w:iCs/>
          <w:color w:val="000000"/>
        </w:rPr>
        <w:tab/>
        <w:t>:</w:t>
      </w:r>
      <w:r w:rsidR="00946D24" w:rsidRPr="00946D24">
        <w:rPr>
          <w:rFonts w:cs="Arial"/>
          <w:bCs/>
          <w:iCs/>
          <w:color w:val="000000"/>
        </w:rPr>
        <w:tab/>
        <w:t>13°</w:t>
      </w:r>
      <w:r w:rsidRPr="00946D24">
        <w:rPr>
          <w:rFonts w:cs="Arial"/>
          <w:bCs/>
          <w:iCs/>
          <w:color w:val="000000"/>
        </w:rPr>
        <w:t xml:space="preserve"> </w:t>
      </w:r>
      <w:r w:rsidRPr="00946D24">
        <w:rPr>
          <w:rFonts w:cs="Arial"/>
          <w:bCs/>
          <w:iCs/>
          <w:color w:val="000000"/>
        </w:rPr>
        <w:tab/>
      </w:r>
    </w:p>
    <w:p w14:paraId="5EE8664E" w14:textId="6B7EA233" w:rsidR="007867CC" w:rsidRPr="00946D24" w:rsidRDefault="007867CC" w:rsidP="007867CC">
      <w:pPr>
        <w:spacing w:line="276" w:lineRule="auto"/>
        <w:jc w:val="both"/>
        <w:rPr>
          <w:rFonts w:cs="Arial"/>
          <w:bCs/>
          <w:iCs/>
          <w:color w:val="000000"/>
        </w:rPr>
      </w:pPr>
      <w:r w:rsidRPr="00946D24">
        <w:rPr>
          <w:rFonts w:cs="Arial"/>
          <w:bCs/>
          <w:iCs/>
          <w:color w:val="000000"/>
        </w:rPr>
        <w:t>Calidad Jurídica</w:t>
      </w:r>
      <w:r w:rsidRPr="00946D24">
        <w:rPr>
          <w:rFonts w:cs="Arial"/>
          <w:bCs/>
          <w:iCs/>
          <w:color w:val="000000"/>
        </w:rPr>
        <w:tab/>
      </w:r>
      <w:r w:rsidRPr="00946D24">
        <w:rPr>
          <w:rFonts w:cs="Arial"/>
          <w:bCs/>
          <w:iCs/>
          <w:color w:val="000000"/>
        </w:rPr>
        <w:tab/>
        <w:t xml:space="preserve">: </w:t>
      </w:r>
      <w:r w:rsidRPr="00946D24">
        <w:rPr>
          <w:rFonts w:cs="Arial"/>
          <w:bCs/>
          <w:iCs/>
          <w:color w:val="000000"/>
        </w:rPr>
        <w:tab/>
        <w:t>Contrata</w:t>
      </w:r>
    </w:p>
    <w:p w14:paraId="14A994E2" w14:textId="25547A1F" w:rsidR="007867CC" w:rsidRPr="00946D24" w:rsidRDefault="007867CC" w:rsidP="007867CC">
      <w:pPr>
        <w:spacing w:line="276" w:lineRule="auto"/>
        <w:jc w:val="both"/>
        <w:rPr>
          <w:rFonts w:cs="Arial"/>
          <w:bCs/>
          <w:iCs/>
          <w:color w:val="000000"/>
        </w:rPr>
      </w:pPr>
      <w:r w:rsidRPr="00946D24">
        <w:rPr>
          <w:rFonts w:cs="Arial"/>
          <w:bCs/>
          <w:iCs/>
          <w:color w:val="000000"/>
        </w:rPr>
        <w:t>Sistema de turno</w:t>
      </w:r>
      <w:r w:rsidRPr="00946D24">
        <w:rPr>
          <w:rFonts w:cs="Arial"/>
          <w:bCs/>
          <w:iCs/>
          <w:color w:val="000000"/>
        </w:rPr>
        <w:tab/>
      </w:r>
      <w:r w:rsidRPr="00946D24">
        <w:rPr>
          <w:rFonts w:cs="Arial"/>
          <w:bCs/>
          <w:iCs/>
          <w:color w:val="000000"/>
        </w:rPr>
        <w:tab/>
        <w:t xml:space="preserve">: </w:t>
      </w:r>
      <w:r w:rsidRPr="00946D24">
        <w:rPr>
          <w:rFonts w:cs="Arial"/>
          <w:bCs/>
          <w:iCs/>
          <w:color w:val="000000"/>
        </w:rPr>
        <w:tab/>
      </w:r>
      <w:r w:rsidR="003768B7" w:rsidRPr="00946D24">
        <w:rPr>
          <w:rFonts w:cs="Arial"/>
          <w:bCs/>
          <w:iCs/>
          <w:color w:val="000000"/>
        </w:rPr>
        <w:t>Turno</w:t>
      </w:r>
    </w:p>
    <w:p w14:paraId="48C14DB6" w14:textId="53F5FFB0" w:rsidR="007867CC" w:rsidRPr="00946D24" w:rsidRDefault="007867CC" w:rsidP="007867CC">
      <w:pPr>
        <w:spacing w:line="276" w:lineRule="auto"/>
        <w:jc w:val="both"/>
        <w:rPr>
          <w:rFonts w:cs="Arial"/>
          <w:bCs/>
          <w:iCs/>
          <w:color w:val="000000"/>
        </w:rPr>
      </w:pPr>
      <w:r w:rsidRPr="00946D24">
        <w:rPr>
          <w:rFonts w:cs="Arial"/>
          <w:bCs/>
          <w:iCs/>
          <w:color w:val="000000"/>
        </w:rPr>
        <w:t>Dependencia Jerárquica</w:t>
      </w:r>
      <w:r w:rsidRPr="00946D24">
        <w:rPr>
          <w:rFonts w:cs="Arial"/>
          <w:bCs/>
          <w:iCs/>
          <w:color w:val="000000"/>
        </w:rPr>
        <w:tab/>
        <w:t xml:space="preserve">: </w:t>
      </w:r>
      <w:r w:rsidRPr="00946D24">
        <w:rPr>
          <w:rFonts w:cs="Arial"/>
          <w:bCs/>
          <w:iCs/>
          <w:color w:val="000000"/>
        </w:rPr>
        <w:tab/>
      </w:r>
      <w:r w:rsidR="003768B7" w:rsidRPr="00946D24">
        <w:rPr>
          <w:rFonts w:cs="Arial"/>
          <w:bCs/>
          <w:iCs/>
          <w:color w:val="000000"/>
        </w:rPr>
        <w:t>Enfermera Supervisora UCI</w:t>
      </w:r>
    </w:p>
    <w:p w14:paraId="3ACF0E04" w14:textId="15B6C3EC" w:rsidR="007867CC" w:rsidRPr="00946D24" w:rsidRDefault="007867CC" w:rsidP="007867CC">
      <w:pPr>
        <w:spacing w:line="276" w:lineRule="auto"/>
        <w:jc w:val="both"/>
        <w:rPr>
          <w:rFonts w:cs="Arial"/>
          <w:bCs/>
          <w:iCs/>
          <w:color w:val="000000"/>
        </w:rPr>
      </w:pPr>
      <w:r w:rsidRPr="00946D24">
        <w:rPr>
          <w:rFonts w:cs="Arial"/>
          <w:bCs/>
          <w:iCs/>
          <w:color w:val="000000"/>
        </w:rPr>
        <w:t>Cargos dependientes</w:t>
      </w:r>
      <w:r w:rsidRPr="00946D24">
        <w:rPr>
          <w:rFonts w:cs="Arial"/>
          <w:bCs/>
          <w:iCs/>
          <w:color w:val="000000"/>
        </w:rPr>
        <w:tab/>
      </w:r>
      <w:r w:rsidRPr="00946D24">
        <w:rPr>
          <w:rFonts w:cs="Arial"/>
          <w:bCs/>
          <w:iCs/>
          <w:color w:val="000000"/>
        </w:rPr>
        <w:tab/>
        <w:t xml:space="preserve">: </w:t>
      </w:r>
      <w:r w:rsidRPr="00946D24">
        <w:rPr>
          <w:rFonts w:cs="Arial"/>
          <w:bCs/>
          <w:iCs/>
          <w:color w:val="000000"/>
        </w:rPr>
        <w:tab/>
      </w:r>
      <w:r w:rsidR="00946D24" w:rsidRPr="00946D24">
        <w:rPr>
          <w:rFonts w:cs="Arial"/>
          <w:bCs/>
          <w:iCs/>
          <w:color w:val="000000"/>
        </w:rPr>
        <w:t>No corresponde</w:t>
      </w:r>
    </w:p>
    <w:p w14:paraId="59A993B1" w14:textId="3459938F" w:rsidR="00B92F3E" w:rsidRPr="00946D24" w:rsidRDefault="007867CC" w:rsidP="007867CC">
      <w:pPr>
        <w:spacing w:line="276" w:lineRule="auto"/>
        <w:jc w:val="both"/>
        <w:rPr>
          <w:rFonts w:cs="Arial"/>
          <w:iCs/>
          <w:color w:val="000000"/>
        </w:rPr>
      </w:pPr>
      <w:r w:rsidRPr="00946D24">
        <w:rPr>
          <w:rFonts w:cs="Arial"/>
          <w:bCs/>
          <w:iCs/>
          <w:color w:val="000000"/>
        </w:rPr>
        <w:t>Lugar de Desempeño</w:t>
      </w:r>
      <w:r w:rsidRPr="00946D24">
        <w:rPr>
          <w:rFonts w:cs="Arial"/>
          <w:bCs/>
          <w:iCs/>
          <w:color w:val="000000"/>
        </w:rPr>
        <w:tab/>
      </w:r>
      <w:r w:rsidRPr="00946D24">
        <w:rPr>
          <w:rFonts w:cs="Arial"/>
          <w:bCs/>
          <w:iCs/>
          <w:color w:val="000000"/>
        </w:rPr>
        <w:tab/>
        <w:t xml:space="preserve">: </w:t>
      </w:r>
      <w:r w:rsidRPr="00946D24">
        <w:rPr>
          <w:rFonts w:cs="Arial"/>
          <w:bCs/>
          <w:iCs/>
          <w:color w:val="000000"/>
        </w:rPr>
        <w:tab/>
        <w:t>Hospital de Urgencia Asistencia Pública</w:t>
      </w:r>
    </w:p>
    <w:p w14:paraId="5993C291" w14:textId="77777777" w:rsidR="00312B1B" w:rsidRPr="00946D24" w:rsidRDefault="00312B1B">
      <w:pPr>
        <w:spacing w:line="276" w:lineRule="auto"/>
        <w:jc w:val="both"/>
        <w:rPr>
          <w:rFonts w:cs="Arial"/>
          <w:iCs/>
          <w:color w:val="000000"/>
        </w:rPr>
      </w:pPr>
    </w:p>
    <w:p w14:paraId="149C29A4" w14:textId="77777777" w:rsidR="0086114B" w:rsidRPr="00946D24" w:rsidRDefault="00B35908" w:rsidP="00F93EE1">
      <w:pPr>
        <w:pStyle w:val="Ttulo1"/>
        <w:rPr>
          <w:lang w:val="es-ES"/>
        </w:rPr>
      </w:pPr>
      <w:bookmarkStart w:id="1" w:name="_Toc504376046"/>
      <w:r w:rsidRPr="00946D24">
        <w:rPr>
          <w:lang w:val="es-ES"/>
        </w:rPr>
        <w:t>DESCRIPCIÓN DEL CARGO</w:t>
      </w:r>
      <w:bookmarkEnd w:id="1"/>
    </w:p>
    <w:tbl>
      <w:tblPr>
        <w:tblW w:w="100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8470"/>
      </w:tblGrid>
      <w:tr w:rsidR="0086114B" w:rsidRPr="00946D24" w14:paraId="0F83D00B" w14:textId="77777777" w:rsidTr="007867CC">
        <w:trPr>
          <w:cantSplit/>
          <w:trHeight w:val="813"/>
        </w:trPr>
        <w:tc>
          <w:tcPr>
            <w:tcW w:w="1553" w:type="dxa"/>
            <w:tcBorders>
              <w:top w:val="single" w:sz="4" w:space="0" w:color="FFFFFF"/>
              <w:left w:val="single" w:sz="4" w:space="0" w:color="FFFFFF"/>
              <w:bottom w:val="single" w:sz="4" w:space="0" w:color="FFFFFF"/>
              <w:right w:val="single" w:sz="12" w:space="0" w:color="auto"/>
            </w:tcBorders>
          </w:tcPr>
          <w:p w14:paraId="45F640CF" w14:textId="77777777" w:rsidR="0086114B" w:rsidRPr="00946D24" w:rsidRDefault="004F1175" w:rsidP="00706BAE">
            <w:pPr>
              <w:pStyle w:val="Ttulo2"/>
              <w:numPr>
                <w:ilvl w:val="0"/>
                <w:numId w:val="12"/>
              </w:numPr>
              <w:ind w:left="284" w:hanging="284"/>
              <w:rPr>
                <w:rFonts w:ascii="Arial" w:hAnsi="Arial" w:cs="Arial"/>
                <w:lang w:val="es-ES"/>
              </w:rPr>
            </w:pPr>
            <w:r w:rsidRPr="00946D24">
              <w:rPr>
                <w:rFonts w:ascii="Arial" w:hAnsi="Arial" w:cs="Arial"/>
                <w:lang w:val="es-ES"/>
              </w:rPr>
              <w:t>Propósito</w:t>
            </w:r>
          </w:p>
        </w:tc>
        <w:tc>
          <w:tcPr>
            <w:tcW w:w="8470" w:type="dxa"/>
            <w:tcBorders>
              <w:top w:val="single" w:sz="12" w:space="0" w:color="auto"/>
              <w:left w:val="single" w:sz="12" w:space="0" w:color="auto"/>
              <w:right w:val="single" w:sz="12" w:space="0" w:color="auto"/>
            </w:tcBorders>
          </w:tcPr>
          <w:p w14:paraId="79460D94" w14:textId="3B32017A" w:rsidR="0086114B" w:rsidRPr="00946D24" w:rsidRDefault="007867CC" w:rsidP="003078DC">
            <w:pPr>
              <w:ind w:left="91" w:right="74"/>
              <w:jc w:val="both"/>
              <w:rPr>
                <w:rFonts w:cs="Arial"/>
              </w:rPr>
            </w:pPr>
            <w:r w:rsidRPr="00946D24">
              <w:rPr>
                <w:rFonts w:cs="Arial"/>
              </w:rPr>
              <w:t>Programar, proporcionar y evaluar la gestión del cuidado de los pacientes de la UCI, desarrollando además funciones administrativas, educativas, de investigación y extensión que conforman su rol.</w:t>
            </w:r>
          </w:p>
        </w:tc>
      </w:tr>
    </w:tbl>
    <w:p w14:paraId="4ED0F16A" w14:textId="77777777" w:rsidR="004F1175" w:rsidRPr="00946D24" w:rsidRDefault="004F1175">
      <w:pPr>
        <w:rPr>
          <w:rFonts w:cs="Arial"/>
        </w:rPr>
      </w:pPr>
    </w:p>
    <w:p w14:paraId="40CA4AEC" w14:textId="77777777" w:rsidR="004F1175" w:rsidRPr="00946D24" w:rsidRDefault="000D411B" w:rsidP="00706BAE">
      <w:pPr>
        <w:pStyle w:val="Ttulo2"/>
        <w:numPr>
          <w:ilvl w:val="0"/>
          <w:numId w:val="12"/>
        </w:numPr>
        <w:ind w:left="284" w:hanging="284"/>
        <w:rPr>
          <w:rFonts w:ascii="Arial" w:hAnsi="Arial" w:cs="Arial"/>
          <w:lang w:val="es-ES"/>
        </w:rPr>
      </w:pPr>
      <w:r w:rsidRPr="00946D24">
        <w:rPr>
          <w:rFonts w:ascii="Arial" w:hAnsi="Arial" w:cs="Arial"/>
          <w:lang w:val="es-ES"/>
        </w:rPr>
        <w:t>Funciones Generales.</w:t>
      </w:r>
    </w:p>
    <w:p w14:paraId="2BA90A4A" w14:textId="77777777" w:rsidR="00F066BF" w:rsidRPr="00946D24" w:rsidRDefault="00F066BF" w:rsidP="00F066BF">
      <w:pPr>
        <w:spacing w:line="276" w:lineRule="auto"/>
        <w:ind w:right="193"/>
        <w:jc w:val="both"/>
        <w:rPr>
          <w:rFonts w:cs="Arial"/>
        </w:rPr>
      </w:pPr>
      <w:r w:rsidRPr="00946D24">
        <w:rPr>
          <w:rFonts w:cs="Arial"/>
        </w:rPr>
        <w:t>Al asumir el cargo le corresponderá desempeñar las siguientes funciones:</w:t>
      </w:r>
    </w:p>
    <w:p w14:paraId="0EFC8876" w14:textId="77777777" w:rsidR="00F066BF" w:rsidRPr="00946D24" w:rsidRDefault="00F066BF" w:rsidP="00706BAE">
      <w:pPr>
        <w:pStyle w:val="Ttulo3"/>
        <w:numPr>
          <w:ilvl w:val="0"/>
          <w:numId w:val="27"/>
        </w:numPr>
        <w:rPr>
          <w:lang w:val="es-ES"/>
        </w:rPr>
      </w:pPr>
      <w:r w:rsidRPr="00946D24">
        <w:rPr>
          <w:lang w:val="es-ES"/>
        </w:rPr>
        <w:t>Funciones de Planificación</w:t>
      </w:r>
    </w:p>
    <w:p w14:paraId="26E062E1" w14:textId="77777777" w:rsidR="00C12132" w:rsidRPr="00946D24" w:rsidRDefault="00C12132" w:rsidP="00C12132">
      <w:pPr>
        <w:pStyle w:val="Prrafodelista"/>
        <w:numPr>
          <w:ilvl w:val="1"/>
          <w:numId w:val="28"/>
        </w:numPr>
        <w:spacing w:line="276" w:lineRule="auto"/>
        <w:ind w:left="624" w:hanging="340"/>
        <w:jc w:val="both"/>
        <w:rPr>
          <w:rFonts w:cs="Arial"/>
          <w:color w:val="000000"/>
          <w:sz w:val="20"/>
          <w:szCs w:val="20"/>
        </w:rPr>
      </w:pPr>
      <w:r w:rsidRPr="00946D24">
        <w:rPr>
          <w:rFonts w:cs="Arial"/>
          <w:color w:val="000000"/>
          <w:sz w:val="20"/>
          <w:szCs w:val="20"/>
        </w:rPr>
        <w:t>Planificar y ajustar la atención de los cuidados de enfermería de los pacientes a cargo durante su jornada de trabajo y en la continuidad de los cuidados.</w:t>
      </w:r>
    </w:p>
    <w:p w14:paraId="23CEAA1C" w14:textId="093E15B4" w:rsidR="00F066BF" w:rsidRPr="00946D24" w:rsidRDefault="00C12132" w:rsidP="00C12132">
      <w:pPr>
        <w:pStyle w:val="Prrafodelista"/>
        <w:numPr>
          <w:ilvl w:val="1"/>
          <w:numId w:val="28"/>
        </w:numPr>
        <w:spacing w:line="276" w:lineRule="auto"/>
        <w:ind w:left="624" w:hanging="340"/>
        <w:jc w:val="both"/>
        <w:rPr>
          <w:rFonts w:cs="Arial"/>
          <w:color w:val="000000"/>
          <w:sz w:val="20"/>
          <w:szCs w:val="20"/>
        </w:rPr>
      </w:pPr>
      <w:r w:rsidRPr="00946D24">
        <w:rPr>
          <w:rFonts w:cs="Arial"/>
          <w:color w:val="000000"/>
          <w:sz w:val="20"/>
          <w:szCs w:val="20"/>
        </w:rPr>
        <w:t>Identificar fortalezas y debilidades del equipo de trabajo y genera información necesaria para el diseño de los Planes de Capacitación de la Unidad o los Institucionales</w:t>
      </w:r>
      <w:r w:rsidR="00F066BF" w:rsidRPr="00946D24">
        <w:rPr>
          <w:rFonts w:cs="Arial"/>
          <w:color w:val="000000"/>
          <w:sz w:val="20"/>
          <w:szCs w:val="20"/>
        </w:rPr>
        <w:t>.</w:t>
      </w:r>
    </w:p>
    <w:p w14:paraId="4A60B56F" w14:textId="77777777" w:rsidR="00F066BF" w:rsidRPr="00946D24" w:rsidRDefault="00F066BF" w:rsidP="00706BAE">
      <w:pPr>
        <w:pStyle w:val="Ttulo3"/>
        <w:numPr>
          <w:ilvl w:val="0"/>
          <w:numId w:val="27"/>
        </w:numPr>
        <w:rPr>
          <w:lang w:val="es-ES"/>
        </w:rPr>
      </w:pPr>
      <w:r w:rsidRPr="00946D24">
        <w:rPr>
          <w:lang w:val="es-ES"/>
        </w:rPr>
        <w:t>Funciones de Coordinación</w:t>
      </w:r>
    </w:p>
    <w:p w14:paraId="3E6006EA" w14:textId="77777777" w:rsidR="00C12132" w:rsidRPr="00946D24" w:rsidRDefault="00C12132" w:rsidP="00C12132">
      <w:pPr>
        <w:pStyle w:val="Prrafodelista"/>
        <w:numPr>
          <w:ilvl w:val="1"/>
          <w:numId w:val="29"/>
        </w:numPr>
        <w:spacing w:line="276" w:lineRule="auto"/>
        <w:ind w:left="624" w:hanging="340"/>
        <w:jc w:val="both"/>
        <w:rPr>
          <w:rFonts w:cs="Arial"/>
          <w:color w:val="000000"/>
          <w:sz w:val="20"/>
          <w:szCs w:val="20"/>
        </w:rPr>
      </w:pPr>
      <w:r w:rsidRPr="00946D24">
        <w:rPr>
          <w:rFonts w:cs="Arial"/>
          <w:color w:val="000000"/>
          <w:sz w:val="20"/>
          <w:szCs w:val="20"/>
        </w:rPr>
        <w:t>Coordinar durante la jornada laboral, el adecuado traspaso de información de los pacientes a su cargo, equipamiento, dependencias y toda otra información relevante</w:t>
      </w:r>
    </w:p>
    <w:p w14:paraId="04F614F4" w14:textId="77777777" w:rsidR="00C12132" w:rsidRPr="00946D24" w:rsidRDefault="00C12132" w:rsidP="00C12132">
      <w:pPr>
        <w:pStyle w:val="Prrafodelista"/>
        <w:numPr>
          <w:ilvl w:val="1"/>
          <w:numId w:val="29"/>
        </w:numPr>
        <w:spacing w:line="276" w:lineRule="auto"/>
        <w:ind w:left="624" w:hanging="340"/>
        <w:jc w:val="both"/>
        <w:rPr>
          <w:rFonts w:cs="Arial"/>
          <w:color w:val="000000"/>
          <w:sz w:val="20"/>
          <w:szCs w:val="20"/>
        </w:rPr>
      </w:pPr>
      <w:r w:rsidRPr="00946D24">
        <w:rPr>
          <w:rFonts w:cs="Arial"/>
          <w:color w:val="000000"/>
          <w:sz w:val="20"/>
          <w:szCs w:val="20"/>
        </w:rPr>
        <w:t>Coordinar el flujo eficaz y eficiente de ingreso y egreso de pacientes y en todos los ámbitos pertinentes, el traslado de pacientes (en tránsito, egresados, fallecidos) y equipos humanos a cargo de ello cuando corresponda.</w:t>
      </w:r>
      <w:r w:rsidRPr="00946D24">
        <w:rPr>
          <w:rFonts w:cs="Arial"/>
          <w:color w:val="000000"/>
          <w:sz w:val="20"/>
          <w:szCs w:val="20"/>
        </w:rPr>
        <w:tab/>
      </w:r>
    </w:p>
    <w:p w14:paraId="6F8E953A" w14:textId="77777777" w:rsidR="00C12132" w:rsidRPr="00946D24" w:rsidRDefault="00C12132" w:rsidP="00C12132">
      <w:pPr>
        <w:pStyle w:val="Prrafodelista"/>
        <w:numPr>
          <w:ilvl w:val="1"/>
          <w:numId w:val="29"/>
        </w:numPr>
        <w:spacing w:line="276" w:lineRule="auto"/>
        <w:ind w:left="624" w:hanging="340"/>
        <w:jc w:val="both"/>
        <w:rPr>
          <w:rFonts w:cs="Arial"/>
          <w:color w:val="000000"/>
          <w:sz w:val="20"/>
          <w:szCs w:val="20"/>
        </w:rPr>
      </w:pPr>
      <w:r w:rsidRPr="00946D24">
        <w:rPr>
          <w:rFonts w:cs="Arial"/>
          <w:color w:val="000000"/>
          <w:sz w:val="20"/>
          <w:szCs w:val="20"/>
        </w:rPr>
        <w:t xml:space="preserve">Coordinar y supervisar el adecuado trámite y orden de la documentación de los pacientes a su cargo. </w:t>
      </w:r>
    </w:p>
    <w:p w14:paraId="2A7F493F" w14:textId="4BFFC1F0" w:rsidR="00F066BF" w:rsidRPr="00946D24" w:rsidRDefault="00C12132" w:rsidP="00C12132">
      <w:pPr>
        <w:pStyle w:val="Prrafodelista"/>
        <w:numPr>
          <w:ilvl w:val="1"/>
          <w:numId w:val="29"/>
        </w:numPr>
        <w:spacing w:line="276" w:lineRule="auto"/>
        <w:ind w:left="624" w:hanging="340"/>
        <w:jc w:val="both"/>
        <w:rPr>
          <w:rFonts w:cs="Arial"/>
          <w:color w:val="000000"/>
          <w:sz w:val="20"/>
          <w:szCs w:val="20"/>
        </w:rPr>
      </w:pPr>
      <w:r w:rsidRPr="00946D24">
        <w:rPr>
          <w:rFonts w:cs="Arial"/>
          <w:color w:val="000000"/>
          <w:sz w:val="20"/>
          <w:szCs w:val="20"/>
        </w:rPr>
        <w:t>Velar por el cuidado de las dependencias y condiciones operativas de los equipos, equipamiento, insumos y materiales asignados a la Unidad, de acuerdo a las normas vigentes y las instrucciones de la Institución.</w:t>
      </w:r>
    </w:p>
    <w:p w14:paraId="7029B187" w14:textId="77777777" w:rsidR="00F066BF" w:rsidRPr="00946D24" w:rsidRDefault="00F066BF" w:rsidP="00706BAE">
      <w:pPr>
        <w:pStyle w:val="Ttulo3"/>
        <w:numPr>
          <w:ilvl w:val="0"/>
          <w:numId w:val="27"/>
        </w:numPr>
        <w:rPr>
          <w:lang w:val="es-ES"/>
        </w:rPr>
      </w:pPr>
      <w:r w:rsidRPr="00946D24">
        <w:rPr>
          <w:lang w:val="es-ES"/>
        </w:rPr>
        <w:t>Funciones de Dirección</w:t>
      </w:r>
    </w:p>
    <w:p w14:paraId="0A8C785D" w14:textId="43BDB227" w:rsidR="00F066BF" w:rsidRPr="00946D24" w:rsidRDefault="00C12132" w:rsidP="00C12132">
      <w:pPr>
        <w:pStyle w:val="Prrafodelista"/>
        <w:numPr>
          <w:ilvl w:val="1"/>
          <w:numId w:val="30"/>
        </w:numPr>
        <w:spacing w:line="276" w:lineRule="auto"/>
        <w:ind w:left="624" w:hanging="340"/>
        <w:jc w:val="both"/>
        <w:rPr>
          <w:rFonts w:cs="Arial"/>
          <w:color w:val="000000"/>
          <w:sz w:val="20"/>
          <w:szCs w:val="20"/>
        </w:rPr>
      </w:pPr>
      <w:r w:rsidRPr="00946D24">
        <w:rPr>
          <w:rFonts w:cs="Arial"/>
          <w:color w:val="000000"/>
          <w:sz w:val="20"/>
          <w:szCs w:val="20"/>
        </w:rPr>
        <w:t>Dirigir al equipo de enfermería a su cargo en la atención de los pacientes según el plan de enfermería programado</w:t>
      </w:r>
      <w:proofErr w:type="gramStart"/>
      <w:r w:rsidRPr="00946D24">
        <w:rPr>
          <w:rFonts w:cs="Arial"/>
          <w:color w:val="000000"/>
          <w:sz w:val="20"/>
          <w:szCs w:val="20"/>
        </w:rPr>
        <w:t>.</w:t>
      </w:r>
      <w:r w:rsidR="00F066BF" w:rsidRPr="00946D24">
        <w:rPr>
          <w:rFonts w:cs="Arial"/>
          <w:color w:val="000000"/>
          <w:sz w:val="20"/>
          <w:szCs w:val="20"/>
        </w:rPr>
        <w:t>.</w:t>
      </w:r>
      <w:proofErr w:type="gramEnd"/>
    </w:p>
    <w:p w14:paraId="49F2460D" w14:textId="77777777" w:rsidR="00F066BF" w:rsidRPr="00946D24" w:rsidRDefault="00F066BF" w:rsidP="00706BAE">
      <w:pPr>
        <w:pStyle w:val="Ttulo3"/>
        <w:numPr>
          <w:ilvl w:val="0"/>
          <w:numId w:val="27"/>
        </w:numPr>
        <w:rPr>
          <w:lang w:val="es-ES"/>
        </w:rPr>
      </w:pPr>
      <w:r w:rsidRPr="00946D24">
        <w:rPr>
          <w:lang w:val="es-ES"/>
        </w:rPr>
        <w:t>Funciones de Organización</w:t>
      </w:r>
    </w:p>
    <w:p w14:paraId="664344BF" w14:textId="77777777" w:rsidR="00C12132" w:rsidRPr="00946D24" w:rsidRDefault="00C12132" w:rsidP="00C12132">
      <w:pPr>
        <w:pStyle w:val="Prrafodelista"/>
        <w:numPr>
          <w:ilvl w:val="1"/>
          <w:numId w:val="31"/>
        </w:numPr>
        <w:spacing w:line="276" w:lineRule="auto"/>
        <w:ind w:left="624" w:hanging="340"/>
        <w:jc w:val="both"/>
        <w:rPr>
          <w:rFonts w:cs="Arial"/>
          <w:color w:val="000000"/>
          <w:sz w:val="20"/>
          <w:szCs w:val="20"/>
        </w:rPr>
      </w:pPr>
      <w:r w:rsidRPr="00946D24">
        <w:rPr>
          <w:rFonts w:cs="Arial"/>
          <w:color w:val="000000"/>
          <w:sz w:val="20"/>
          <w:szCs w:val="20"/>
        </w:rPr>
        <w:t>Organizar al equipo de enfermería a su cargo en la función de atención de los pacientes según el plan de enfermería e indicaciones médicas.</w:t>
      </w:r>
    </w:p>
    <w:p w14:paraId="485E1BBC" w14:textId="3DB1504B" w:rsidR="00F066BF" w:rsidRPr="00946D24" w:rsidRDefault="00C12132" w:rsidP="00C12132">
      <w:pPr>
        <w:pStyle w:val="Prrafodelista"/>
        <w:numPr>
          <w:ilvl w:val="1"/>
          <w:numId w:val="31"/>
        </w:numPr>
        <w:spacing w:line="276" w:lineRule="auto"/>
        <w:ind w:left="624" w:hanging="340"/>
        <w:jc w:val="both"/>
        <w:rPr>
          <w:rFonts w:cs="Arial"/>
          <w:color w:val="000000"/>
          <w:sz w:val="20"/>
          <w:szCs w:val="20"/>
        </w:rPr>
      </w:pPr>
      <w:r w:rsidRPr="00946D24">
        <w:rPr>
          <w:rFonts w:cs="Arial"/>
          <w:color w:val="000000"/>
          <w:sz w:val="20"/>
          <w:szCs w:val="20"/>
        </w:rPr>
        <w:t>Velar y hacerse parte por una relación y atención empática con el entorno del paciente, aportando información pertinente, contención, facilitando la coordinación con otras dependencias y brindando un trato respetuoso</w:t>
      </w:r>
      <w:r w:rsidR="00F066BF" w:rsidRPr="00946D24">
        <w:rPr>
          <w:rFonts w:cs="Arial"/>
          <w:color w:val="000000"/>
          <w:sz w:val="20"/>
          <w:szCs w:val="20"/>
        </w:rPr>
        <w:t>.</w:t>
      </w:r>
    </w:p>
    <w:p w14:paraId="5D5AD92E" w14:textId="77777777" w:rsidR="00F066BF" w:rsidRPr="00946D24" w:rsidRDefault="00F066BF" w:rsidP="00706BAE">
      <w:pPr>
        <w:pStyle w:val="Ttulo3"/>
        <w:numPr>
          <w:ilvl w:val="0"/>
          <w:numId w:val="27"/>
        </w:numPr>
        <w:rPr>
          <w:lang w:val="es-ES"/>
        </w:rPr>
      </w:pPr>
      <w:r w:rsidRPr="00946D24">
        <w:rPr>
          <w:lang w:val="es-ES"/>
        </w:rPr>
        <w:t>Funciones de Ejecución</w:t>
      </w:r>
    </w:p>
    <w:p w14:paraId="6F4A56A9"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Ejecutar el plan de atención de cuidados de enfermería, incluyendo la evaluación integral y holística del paciente según la normativa Institucional y requerimientos del paciente.</w:t>
      </w:r>
    </w:p>
    <w:p w14:paraId="11EB76C7"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Ejecutar todas las técnicas y procedimientos del rol de enfermera clínica en su Unidad, según normativa Institucional bajo estándares de calidad y seguridad.</w:t>
      </w:r>
    </w:p>
    <w:p w14:paraId="11385AA1"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lastRenderedPageBreak/>
        <w:t>Participar de los programas de capacitación (como alumno y/o docente) internos e institucionales pertinentes a su función.</w:t>
      </w:r>
    </w:p>
    <w:p w14:paraId="39F99E04"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Realizar la gestión para el resguardo y la disponibilidad del inventario de pertenecías de cada paciente, según corresponda.</w:t>
      </w:r>
    </w:p>
    <w:p w14:paraId="382FDCE4"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Participar en la revisión, actualización o confección de protocolos y normativa Institucionales, de programas de investigación o propios de la Unidad.</w:t>
      </w:r>
    </w:p>
    <w:p w14:paraId="1F39DDB6" w14:textId="77777777" w:rsidR="00C12132"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Conocer y cumplir los protocolos afectos a la acreditación y propios de la Institución.</w:t>
      </w:r>
    </w:p>
    <w:p w14:paraId="0411BEB8" w14:textId="09FB6284" w:rsidR="00230D8B" w:rsidRPr="00946D24" w:rsidRDefault="00C12132" w:rsidP="00C12132">
      <w:pPr>
        <w:pStyle w:val="Prrafodelista"/>
        <w:numPr>
          <w:ilvl w:val="1"/>
          <w:numId w:val="32"/>
        </w:numPr>
        <w:spacing w:line="276" w:lineRule="auto"/>
        <w:ind w:left="624" w:hanging="340"/>
        <w:jc w:val="both"/>
        <w:rPr>
          <w:rFonts w:cs="Arial"/>
          <w:color w:val="000000"/>
          <w:sz w:val="20"/>
          <w:szCs w:val="20"/>
        </w:rPr>
      </w:pPr>
      <w:r w:rsidRPr="00946D24">
        <w:rPr>
          <w:rFonts w:cs="Arial"/>
          <w:color w:val="000000"/>
          <w:sz w:val="20"/>
          <w:szCs w:val="20"/>
        </w:rPr>
        <w:t>Dar cumplimiento a horarios de ingreso al puesto de trabajo, retiro, pausas laborales, colación y permanencia en la jornada</w:t>
      </w:r>
      <w:r w:rsidR="00230D8B" w:rsidRPr="00946D24">
        <w:rPr>
          <w:rFonts w:cs="Arial"/>
          <w:color w:val="000000"/>
          <w:sz w:val="20"/>
          <w:szCs w:val="20"/>
        </w:rPr>
        <w:t>.</w:t>
      </w:r>
    </w:p>
    <w:p w14:paraId="37CE467A" w14:textId="77777777" w:rsidR="00F066BF" w:rsidRPr="00946D24" w:rsidRDefault="00F066BF" w:rsidP="00706BAE">
      <w:pPr>
        <w:pStyle w:val="Ttulo3"/>
        <w:numPr>
          <w:ilvl w:val="0"/>
          <w:numId w:val="27"/>
        </w:numPr>
        <w:rPr>
          <w:lang w:val="es-ES"/>
        </w:rPr>
      </w:pPr>
      <w:r w:rsidRPr="00946D24">
        <w:rPr>
          <w:lang w:val="es-ES"/>
        </w:rPr>
        <w:t>Funciones de Control</w:t>
      </w:r>
    </w:p>
    <w:p w14:paraId="5B6C364F"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Velar por la prevención y control de las Infecciones asociadas a la atención en salud (IAAS).</w:t>
      </w:r>
    </w:p>
    <w:p w14:paraId="616C604B"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Controlar las medidas necesarias para evitar la ocurrencia de eventos adversos en los pacientes bajo su cuidado.</w:t>
      </w:r>
    </w:p>
    <w:p w14:paraId="15B71728"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Controlar el estricto y oportuno registro de toda la información pertinente a la atención y cuidado del paciente en las diferentes plataformas de información dispuestas para ello.</w:t>
      </w:r>
    </w:p>
    <w:p w14:paraId="2C002150"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Controlar la ejecución de tareas propias de enfermería del personal a cargo, en el marco de atenciones de calidad y seguridad para los pacientes y los propios trabajadores.</w:t>
      </w:r>
    </w:p>
    <w:p w14:paraId="1C0AD45B"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Controlar la mantención de un ambiente terapéutico adecuado en su Unidad (contaminación acústica, temperatura de áreas específicas, flujos de personas ajenas, identificación de cada funcionario, uso de uniforme si corresponde, etc.).</w:t>
      </w:r>
    </w:p>
    <w:p w14:paraId="668155D0" w14:textId="77777777" w:rsidR="00C12132"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Controlar el registro y notificación de los eventos sujetos a normas y/o instrucciones relacionados con la atención al paciente (enfermedades y otros eventos de notificación obligatoria por normas generales y/o institucionales).</w:t>
      </w:r>
    </w:p>
    <w:p w14:paraId="69C832AB" w14:textId="0AC5F398" w:rsidR="00F066BF" w:rsidRPr="00946D24" w:rsidRDefault="00C12132" w:rsidP="00C12132">
      <w:pPr>
        <w:pStyle w:val="Prrafodelista"/>
        <w:numPr>
          <w:ilvl w:val="1"/>
          <w:numId w:val="33"/>
        </w:numPr>
        <w:spacing w:line="276" w:lineRule="auto"/>
        <w:ind w:left="624" w:hanging="340"/>
        <w:jc w:val="both"/>
        <w:rPr>
          <w:rFonts w:cs="Arial"/>
          <w:color w:val="000000"/>
          <w:sz w:val="20"/>
          <w:szCs w:val="20"/>
        </w:rPr>
      </w:pPr>
      <w:r w:rsidRPr="00946D24">
        <w:rPr>
          <w:rFonts w:cs="Arial"/>
          <w:color w:val="000000"/>
          <w:sz w:val="20"/>
          <w:szCs w:val="20"/>
        </w:rPr>
        <w:t>Velar por la adecuada asistencia espiritual y/o sicológico a pacientes y/o acompañantes durante su estadía</w:t>
      </w:r>
      <w:r w:rsidR="00F066BF" w:rsidRPr="00946D24">
        <w:rPr>
          <w:rFonts w:cs="Arial"/>
          <w:color w:val="000000"/>
          <w:sz w:val="20"/>
          <w:szCs w:val="20"/>
        </w:rPr>
        <w:t>.</w:t>
      </w:r>
    </w:p>
    <w:p w14:paraId="404CBBCA" w14:textId="77777777" w:rsidR="00F066BF" w:rsidRPr="00946D24" w:rsidRDefault="00F066BF" w:rsidP="00706BAE">
      <w:pPr>
        <w:pStyle w:val="Ttulo3"/>
        <w:numPr>
          <w:ilvl w:val="0"/>
          <w:numId w:val="27"/>
        </w:numPr>
        <w:rPr>
          <w:lang w:val="es-ES"/>
        </w:rPr>
      </w:pPr>
      <w:r w:rsidRPr="00946D24">
        <w:rPr>
          <w:lang w:val="es-ES"/>
        </w:rPr>
        <w:t>Funciones de Evaluación</w:t>
      </w:r>
    </w:p>
    <w:p w14:paraId="5ACCFCE9" w14:textId="50F917B5" w:rsidR="00F066BF" w:rsidRPr="00946D24" w:rsidRDefault="00C12132" w:rsidP="00C12132">
      <w:pPr>
        <w:pStyle w:val="Prrafodelista"/>
        <w:numPr>
          <w:ilvl w:val="1"/>
          <w:numId w:val="36"/>
        </w:numPr>
        <w:spacing w:line="276" w:lineRule="auto"/>
        <w:ind w:left="624" w:hanging="340"/>
        <w:jc w:val="both"/>
        <w:rPr>
          <w:rFonts w:cs="Arial"/>
          <w:color w:val="000000"/>
          <w:sz w:val="20"/>
          <w:szCs w:val="20"/>
        </w:rPr>
      </w:pPr>
      <w:r w:rsidRPr="00946D24">
        <w:rPr>
          <w:rFonts w:cs="Arial"/>
          <w:color w:val="000000"/>
          <w:sz w:val="20"/>
          <w:szCs w:val="20"/>
        </w:rPr>
        <w:t>Realizar evaluación de desempeño del personal de enfermería (ausencias, anotaciones, precalificaciones, etc.).</w:t>
      </w:r>
    </w:p>
    <w:p w14:paraId="050F7042" w14:textId="77777777" w:rsidR="00F066BF" w:rsidRPr="00946D24" w:rsidRDefault="00F066BF" w:rsidP="001549BB">
      <w:pPr>
        <w:pStyle w:val="Prrafodelista"/>
        <w:spacing w:line="276" w:lineRule="auto"/>
        <w:ind w:left="624"/>
        <w:jc w:val="both"/>
        <w:rPr>
          <w:rFonts w:cs="Arial"/>
          <w:color w:val="000000"/>
          <w:sz w:val="20"/>
          <w:szCs w:val="20"/>
        </w:rPr>
      </w:pPr>
      <w:r w:rsidRPr="00946D24">
        <w:rPr>
          <w:rFonts w:cs="Arial"/>
          <w:color w:val="000000"/>
          <w:sz w:val="20"/>
          <w:szCs w:val="20"/>
        </w:rPr>
        <w:t>.</w:t>
      </w:r>
    </w:p>
    <w:p w14:paraId="3C523FE3" w14:textId="77777777" w:rsidR="00142810" w:rsidRPr="00946D24" w:rsidRDefault="00142810" w:rsidP="00142810">
      <w:pPr>
        <w:spacing w:line="276" w:lineRule="auto"/>
        <w:jc w:val="both"/>
        <w:rPr>
          <w:rFonts w:cs="Arial"/>
          <w:color w:val="000000"/>
        </w:rPr>
      </w:pPr>
    </w:p>
    <w:p w14:paraId="3A69ABE0" w14:textId="77777777" w:rsidR="00142810" w:rsidRPr="00946D24" w:rsidRDefault="00142810" w:rsidP="00142810">
      <w:pPr>
        <w:spacing w:line="276" w:lineRule="auto"/>
        <w:jc w:val="both"/>
        <w:rPr>
          <w:rFonts w:cs="Arial"/>
          <w:color w:val="000000"/>
        </w:rPr>
      </w:pPr>
    </w:p>
    <w:p w14:paraId="02F38400" w14:textId="77777777" w:rsidR="00160B78" w:rsidRPr="00946D24" w:rsidRDefault="00160B78" w:rsidP="00F93EE1">
      <w:pPr>
        <w:pStyle w:val="Ttulo1"/>
        <w:rPr>
          <w:lang w:val="es-ES"/>
        </w:rPr>
      </w:pPr>
      <w:bookmarkStart w:id="2" w:name="_Toc504376047"/>
      <w:r w:rsidRPr="00946D24">
        <w:rPr>
          <w:lang w:val="es-ES"/>
        </w:rPr>
        <w:t>PERFIL DEL CARGO</w:t>
      </w:r>
      <w:bookmarkEnd w:id="2"/>
    </w:p>
    <w:p w14:paraId="531B9C63" w14:textId="77777777" w:rsidR="00160B78" w:rsidRPr="00946D24" w:rsidRDefault="00160B78" w:rsidP="00706BAE">
      <w:pPr>
        <w:pStyle w:val="Ttulo2"/>
        <w:numPr>
          <w:ilvl w:val="0"/>
          <w:numId w:val="18"/>
        </w:numPr>
        <w:rPr>
          <w:rFonts w:ascii="Arial" w:hAnsi="Arial" w:cs="Arial"/>
          <w:lang w:val="es-ES"/>
        </w:rPr>
      </w:pPr>
      <w:r w:rsidRPr="00946D24">
        <w:rPr>
          <w:rFonts w:ascii="Arial" w:hAnsi="Arial" w:cs="Arial"/>
          <w:lang w:val="es-ES"/>
        </w:rPr>
        <w:t>Competencias Básicas (Valóricas)</w:t>
      </w:r>
    </w:p>
    <w:p w14:paraId="654B5822" w14:textId="77777777" w:rsidR="00160B78" w:rsidRPr="00946D24" w:rsidRDefault="00160B78" w:rsidP="00706BAE">
      <w:pPr>
        <w:numPr>
          <w:ilvl w:val="0"/>
          <w:numId w:val="9"/>
        </w:numPr>
        <w:spacing w:after="120"/>
        <w:ind w:left="284" w:hanging="284"/>
        <w:jc w:val="both"/>
        <w:rPr>
          <w:rFonts w:cs="Arial"/>
        </w:rPr>
      </w:pPr>
      <w:r w:rsidRPr="00946D24">
        <w:rPr>
          <w:rFonts w:cs="Arial"/>
          <w:b/>
        </w:rPr>
        <w:t>ADAPTABILIDAD:</w:t>
      </w:r>
      <w:r w:rsidRPr="00946D24">
        <w:rPr>
          <w:rFonts w:cs="Arial"/>
        </w:rPr>
        <w:t xml:space="preserve"> </w:t>
      </w:r>
      <w:r w:rsidR="00534435" w:rsidRPr="00946D24">
        <w:rPr>
          <w:rFonts w:cs="Arial"/>
        </w:rPr>
        <w:t>Es capaz de promover en otros la habilidad para identificar y comprender rápidamente los cambios en el entorno de la organización, tanto interno como externo. Es capaz de diseñar y proponer planes de acción que permitan transformar las debilidades en fortalezas y potenciar estas últimas para asegurar en el mediano plazo el logro de las metas deseadas. Es capaz de conducir el área a cargo en épocas difíciles y dar aliento a los colaboradores. Es capaz de dar respuesta a la demanda de funcionamiento más eficaz del Servicio, con la limitación de recursos materiales y humanos disponibles; anticipando permanentemente dificultades para tener a vista posibles soluciones, a fin que estas posibles dificultades impacten de forma mínima el desempeño de los equipos de trabajo.</w:t>
      </w:r>
    </w:p>
    <w:p w14:paraId="1680FCDA" w14:textId="77777777" w:rsidR="00160B78" w:rsidRPr="00946D24" w:rsidRDefault="00160B78" w:rsidP="00706BAE">
      <w:pPr>
        <w:numPr>
          <w:ilvl w:val="0"/>
          <w:numId w:val="9"/>
        </w:numPr>
        <w:spacing w:after="120"/>
        <w:ind w:left="284" w:hanging="284"/>
        <w:jc w:val="both"/>
        <w:rPr>
          <w:rFonts w:cs="Arial"/>
        </w:rPr>
      </w:pPr>
      <w:r w:rsidRPr="00946D24">
        <w:rPr>
          <w:rFonts w:cs="Arial"/>
          <w:b/>
        </w:rPr>
        <w:t xml:space="preserve">AUTOCONTROL: </w:t>
      </w:r>
      <w:r w:rsidR="00534435" w:rsidRPr="00946D24">
        <w:rPr>
          <w:rFonts w:cs="Arial"/>
        </w:rPr>
        <w:t>Es capaz de contener y dirigir a su equipo en condiciones adversas. Maneja efectivamente las manifestaciones propias de las emociones fuertes o el estrés sostenido. Es capaz evitar reacciones negativas ante provocaciones, oposición u hostilidad de otros o cuando se trabaja en condiciones de estrés.</w:t>
      </w:r>
    </w:p>
    <w:p w14:paraId="6D70EB45" w14:textId="77777777" w:rsidR="00160B78" w:rsidRPr="00946D24" w:rsidRDefault="00160B78" w:rsidP="00706BAE">
      <w:pPr>
        <w:numPr>
          <w:ilvl w:val="0"/>
          <w:numId w:val="9"/>
        </w:numPr>
        <w:spacing w:after="120"/>
        <w:ind w:left="284" w:hanging="284"/>
        <w:jc w:val="both"/>
        <w:rPr>
          <w:rFonts w:cs="Arial"/>
        </w:rPr>
      </w:pPr>
      <w:r w:rsidRPr="00946D24">
        <w:rPr>
          <w:rFonts w:cs="Arial"/>
          <w:b/>
        </w:rPr>
        <w:t xml:space="preserve">INICIATIVA: </w:t>
      </w:r>
      <w:r w:rsidR="00534435" w:rsidRPr="00946D24">
        <w:rPr>
          <w:rFonts w:cs="Arial"/>
        </w:rPr>
        <w:t xml:space="preserve">Es capaz de actuar proactivamente y pensar en acciones futuras con el propósito de crear oportunidades o evitar problemas que no son evidentes para los demás. Es capaz de resolver adecuadamente las necesidades apremiantes, principalmente de su área de trabajo de acuerdo a los </w:t>
      </w:r>
      <w:r w:rsidR="00534435" w:rsidRPr="00946D24">
        <w:rPr>
          <w:rFonts w:cs="Arial"/>
        </w:rPr>
        <w:lastRenderedPageBreak/>
        <w:t>objetivos de la institución y promueve en los demás la misma actitud. Es capaz de promover en sus equipos la iniciativa para el aprendizaje y formación pertinente al trabajo a través de instancias propias o institucionales. Es capaz de concretar y conducir a sus equipos respecto de las decisiones tomadas y compromisos adquiridos. Busca nuevas oportunidades o soluciones a problemas previstos a futuro. Es un referente, a lo menos en su área de trabajo, por sus propuestas de mejora con visión de largo plazo. Se requiere capacidad de colaborar en el análisis en profundidad de situaciones planteadas y en la implementación de planes de contingencia con el propósito de crear nuevas oportunidades.</w:t>
      </w:r>
    </w:p>
    <w:p w14:paraId="1FFE9920" w14:textId="77777777" w:rsidR="00160B78" w:rsidRPr="00946D24" w:rsidRDefault="00160B78" w:rsidP="00706BAE">
      <w:pPr>
        <w:numPr>
          <w:ilvl w:val="0"/>
          <w:numId w:val="9"/>
        </w:numPr>
        <w:spacing w:after="120"/>
        <w:ind w:left="284" w:hanging="284"/>
        <w:jc w:val="both"/>
        <w:rPr>
          <w:rFonts w:cs="Arial"/>
        </w:rPr>
      </w:pPr>
      <w:r w:rsidRPr="00946D24">
        <w:rPr>
          <w:rFonts w:cs="Arial"/>
          <w:b/>
        </w:rPr>
        <w:t>ORIENTACIÓN AL LOGRO</w:t>
      </w:r>
      <w:r w:rsidRPr="00946D24">
        <w:rPr>
          <w:rFonts w:cs="Arial"/>
        </w:rPr>
        <w:t xml:space="preserve">: </w:t>
      </w:r>
      <w:r w:rsidR="00534435" w:rsidRPr="00946D24">
        <w:rPr>
          <w:rFonts w:cs="Arial"/>
        </w:rPr>
        <w:t>Es capaz de orientar y conducir los comportamientos propios y de otros miembros de su área de trabajo, al logro y superación de los resultados en vías del mejoramiento continuo de la calidad. Es capaz de fijar metas desafiantes, mejorar y mantener altos niveles de rendimiento en el marco de las estrategias de la organización, principalmente en su área de trabajo. Ser capaz de proponer y cumplir adecuados indicadores de logro, especialmente de su área de trabajo, además de hacer seguimiento y evaluación permanente tanto personal como del equipo de trabajo bajo su responsabilidad. Es capaz de fomentar igual actitud en otros a través del ejemplo.</w:t>
      </w:r>
    </w:p>
    <w:p w14:paraId="05451933" w14:textId="77777777" w:rsidR="00160B78" w:rsidRPr="00946D24" w:rsidRDefault="00160B78" w:rsidP="00706BAE">
      <w:pPr>
        <w:numPr>
          <w:ilvl w:val="0"/>
          <w:numId w:val="9"/>
        </w:numPr>
        <w:spacing w:after="120"/>
        <w:ind w:left="284" w:hanging="284"/>
        <w:jc w:val="both"/>
        <w:rPr>
          <w:rFonts w:cs="Arial"/>
        </w:rPr>
      </w:pPr>
      <w:r w:rsidRPr="00946D24">
        <w:rPr>
          <w:rFonts w:cs="Arial"/>
          <w:b/>
        </w:rPr>
        <w:t>ORIENTACIÓN AL USUARIO</w:t>
      </w:r>
      <w:r w:rsidRPr="00946D24">
        <w:rPr>
          <w:rFonts w:cs="Arial"/>
        </w:rPr>
        <w:t xml:space="preserve">: </w:t>
      </w:r>
      <w:r w:rsidR="00534435" w:rsidRPr="00946D24">
        <w:rPr>
          <w:rFonts w:cs="Arial"/>
        </w:rPr>
        <w:t>Es capaz de actuar oportuna, eficaz y eficientemente frente a requerimientos, necesidades y derechos de los usuarios de la institución, primando la calidez de la atención y empatía con el usuario y su entorno. Es capaz de promover este mismo comportamiento entre los miembros de su área de trabajo. Promueve y fomenta la vocación permanente de servicio, comprendiendo adecuadamente las demandas de los usuarios y genera soluciones efectivas a sus necesidades. Promueve las instancias de evaluación institucional, reconociendo esta actitud al interior de su área de trabajo, y es capaz de destacar reconocimientos dentro de su equipo. Es un referente y promotor del adecuado trato y atención al usuario.</w:t>
      </w:r>
    </w:p>
    <w:p w14:paraId="46E47253" w14:textId="77777777" w:rsidR="00160B78" w:rsidRPr="00946D24" w:rsidRDefault="00160B78" w:rsidP="00706BAE">
      <w:pPr>
        <w:numPr>
          <w:ilvl w:val="0"/>
          <w:numId w:val="9"/>
        </w:numPr>
        <w:spacing w:after="120"/>
        <w:ind w:left="284" w:hanging="284"/>
        <w:jc w:val="both"/>
        <w:rPr>
          <w:rFonts w:cs="Arial"/>
        </w:rPr>
      </w:pPr>
      <w:r w:rsidRPr="00946D24">
        <w:rPr>
          <w:rFonts w:cs="Arial"/>
          <w:b/>
        </w:rPr>
        <w:t xml:space="preserve">PROBIDAD: </w:t>
      </w:r>
      <w:r w:rsidR="00534435" w:rsidRPr="00946D24">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Se anticipa y/o actúa en forma oportuna y con voluntad para adoptar las decisiones y medidas pertinentes cuando en la Institución se presentan o puedan presentar que afecten la probidad. Genera una imagen transparente y confiable en su sector, manteniendo la consecuencia y consistencia entre el discurso y la conducta proba requerida para el cargo. Actúa decididamente en situaciones complejas, incluyendo aquellas que implican determinar y clarificar – ante terceros - sus lealtades y compromisos con el Hospital y el Servicio Público.</w:t>
      </w:r>
    </w:p>
    <w:p w14:paraId="4502A7DA" w14:textId="77777777" w:rsidR="00160B78" w:rsidRPr="00946D24" w:rsidRDefault="00160B78" w:rsidP="00160B78">
      <w:pPr>
        <w:spacing w:after="120"/>
        <w:ind w:left="76" w:right="278"/>
        <w:jc w:val="both"/>
        <w:rPr>
          <w:rFonts w:cs="Arial"/>
        </w:rPr>
      </w:pPr>
      <w:r w:rsidRPr="00946D24">
        <w:rPr>
          <w:rFonts w:cs="Arial"/>
        </w:rPr>
        <w:t>.</w:t>
      </w:r>
    </w:p>
    <w:p w14:paraId="11EE3DE6" w14:textId="77777777" w:rsidR="00160B78" w:rsidRPr="00946D24" w:rsidRDefault="00160B78" w:rsidP="00706BAE">
      <w:pPr>
        <w:pStyle w:val="Ttulo2"/>
        <w:numPr>
          <w:ilvl w:val="0"/>
          <w:numId w:val="12"/>
        </w:numPr>
        <w:ind w:left="284" w:hanging="284"/>
        <w:rPr>
          <w:rFonts w:ascii="Arial" w:hAnsi="Arial" w:cs="Arial"/>
          <w:lang w:val="es-ES"/>
        </w:rPr>
      </w:pPr>
      <w:r w:rsidRPr="00946D24">
        <w:rPr>
          <w:rFonts w:ascii="Arial" w:hAnsi="Arial" w:cs="Arial"/>
          <w:lang w:val="es-ES"/>
        </w:rPr>
        <w:t>Competencias Básicas (Genéricas)</w:t>
      </w:r>
    </w:p>
    <w:p w14:paraId="7BC96303" w14:textId="77777777" w:rsidR="00160B78" w:rsidRPr="00946D24" w:rsidRDefault="00160B78" w:rsidP="00706BAE">
      <w:pPr>
        <w:numPr>
          <w:ilvl w:val="0"/>
          <w:numId w:val="17"/>
        </w:numPr>
        <w:spacing w:after="120"/>
        <w:ind w:left="284" w:hanging="284"/>
        <w:jc w:val="both"/>
        <w:rPr>
          <w:rFonts w:cs="Arial"/>
        </w:rPr>
      </w:pPr>
      <w:r w:rsidRPr="00946D24">
        <w:rPr>
          <w:rFonts w:cs="Arial"/>
          <w:b/>
        </w:rPr>
        <w:t>COMUNICACIÓN EFECTIVA:</w:t>
      </w:r>
      <w:r w:rsidRPr="00946D24">
        <w:rPr>
          <w:rFonts w:cs="Arial"/>
        </w:rPr>
        <w:t xml:space="preserve"> </w:t>
      </w:r>
      <w:r w:rsidR="00534435" w:rsidRPr="00946D24">
        <w:rPr>
          <w:rFonts w:cs="Arial"/>
        </w:rPr>
        <w:t>Ser capaz de recibir y transmitir en forma clara y oportuna la información requerida por los demás al interior de la organización, a fin de asegurar el logro de los objetivos institucionales. Ser capaz de recibir y transmitir en forma clara y oportuna a su equipo de trabajo, con el fin de asegurar el logro de los objetivos de su unidad. Ser capaz de verificar que la información transmitida haya sido bien recibida y comprendida. Ser capaz de ponderar en el proceso de transmisión y recepción de los mensajes, los códigos no verbales de comunicación. Ser capaz de adaptar su estilo comunicacional a las características particulares de la audiencia o interlocutor. Ser capaz de estructurar canales de comunicación con las diferentes instancias relacionadas con su área de trabajo, que permitan establecer relaciones en todos los sentidos (ascendente, descendente, horizontal) y promover el intercambio oportuno de información pertinente en cada caso. Ser capaz de desarrollar redes de contactos formales e informales que resulten útiles para establecer un ambiente positivo de comunicación.</w:t>
      </w:r>
    </w:p>
    <w:p w14:paraId="77E86EB6" w14:textId="77777777" w:rsidR="00160B78" w:rsidRPr="00946D24" w:rsidRDefault="00160B78" w:rsidP="00706BAE">
      <w:pPr>
        <w:numPr>
          <w:ilvl w:val="0"/>
          <w:numId w:val="17"/>
        </w:numPr>
        <w:spacing w:after="120"/>
        <w:ind w:left="284" w:hanging="284"/>
        <w:jc w:val="both"/>
        <w:rPr>
          <w:rFonts w:cs="Arial"/>
        </w:rPr>
      </w:pPr>
      <w:r w:rsidRPr="00946D24">
        <w:rPr>
          <w:rFonts w:cs="Arial"/>
          <w:b/>
        </w:rPr>
        <w:t>CUMPLIMIENTO DE TAREAS E INSTRUCCIONES:</w:t>
      </w:r>
      <w:r w:rsidRPr="00946D24">
        <w:rPr>
          <w:rFonts w:cs="Arial"/>
        </w:rPr>
        <w:t xml:space="preserve"> </w:t>
      </w:r>
      <w:r w:rsidR="00204509" w:rsidRPr="00946D24">
        <w:rPr>
          <w:rFonts w:cs="Arial"/>
        </w:rPr>
        <w:t xml:space="preserve">Capacidad para identificar, priorizar y planificar las actividades que se deben desarrollar en su área de trabajo. Ser capaz de organizar, delegar y controlar tareas que sean necesarias entre miembros de su equipo, asignando a éstos, recursos dentro de las posibilidades de su área de trabajo. Capacidad de hacerse responsable por el no cumplimiento de tareas y proponer la corrección oportuna de ello. Ser referente de su equipo de trabajo, respecto de la confianza que genera sobre el cumplimiento de tareas propias de su función. Ser capaz de advertir problemas para </w:t>
      </w:r>
      <w:r w:rsidR="00204509" w:rsidRPr="00946D24">
        <w:rPr>
          <w:rFonts w:cs="Arial"/>
        </w:rPr>
        <w:lastRenderedPageBreak/>
        <w:t>el cumplimiento de tareas de su área de trabajo y dirigir propuestas de solución o alternativas para el logro de sus objetivos y/o los institucionales si es el caso.</w:t>
      </w:r>
    </w:p>
    <w:p w14:paraId="2AEC2970" w14:textId="77777777" w:rsidR="00160B78" w:rsidRPr="00946D24" w:rsidRDefault="00160B78" w:rsidP="00706BAE">
      <w:pPr>
        <w:numPr>
          <w:ilvl w:val="0"/>
          <w:numId w:val="17"/>
        </w:numPr>
        <w:spacing w:after="120"/>
        <w:ind w:left="284" w:hanging="284"/>
        <w:jc w:val="both"/>
        <w:rPr>
          <w:rFonts w:cs="Arial"/>
        </w:rPr>
      </w:pPr>
      <w:r w:rsidRPr="00946D24">
        <w:rPr>
          <w:rFonts w:cs="Arial"/>
          <w:b/>
        </w:rPr>
        <w:t>LIDERAZGO</w:t>
      </w:r>
      <w:r w:rsidRPr="00946D24">
        <w:rPr>
          <w:rFonts w:cs="Arial"/>
        </w:rPr>
        <w:t xml:space="preserve">: </w:t>
      </w:r>
      <w:r w:rsidR="00204509" w:rsidRPr="00946D24">
        <w:rPr>
          <w:rFonts w:cs="Arial"/>
        </w:rPr>
        <w:t>Ser capaz de identificar, establecer, priorizar, dirigir y participar según corresponda, de objetivos centrales de su área de trabajo, orientados a las políticas institucionales sobre el usuario, comunicando efectivamente esto a sus equipos de trabajo. Ser capaz de generar en su equipo de trabajo la motivación para ejecutar las tareas vinculadas al cumplimiento de los objetivos institucionales, especialmente de su área de trabajo. Ser capaz de ser reconocido por su equipo de trabajo como referente respecto del cumplimiento de los objetivos institucionales, en especial de su área de trabajo. Ser capaz de proponer alternativas de trabajo, reconociendo e integrando a la tarea, el aporte de cada uno de los miembros del equipo. Ser capaz de trabajar siempre "un paso adelante", previendo posibles cambios, revisando los objetivos y comunicando permanentemente a los involucrados la marcha de los acontecimientos. Ser capaz de conducirse exitosamente frente a pares y dirigidos difíciles de manejar, pudiendo trabajar con ellos en armonía y dominando las situaciones de tensión que estas personas generan, las cuales podrían entorpecer la tarea del resto. Ser capaz de asumir un papel protagónico entre sus compañeros, organizando y conciliando posiciones cuando surge alguna cuestión que obstaculiza el cumplimiento del objetivo institucional común. Ser capaz de influir positivamente sobre las personas con las que trabaja en los objetivos institucionales y/o de su área de trabajo, sugiriendo alternativas a ser consideradas por ellas.</w:t>
      </w:r>
    </w:p>
    <w:p w14:paraId="40FE8820" w14:textId="77777777" w:rsidR="00160B78" w:rsidRPr="00946D24" w:rsidRDefault="00160B78" w:rsidP="00706BAE">
      <w:pPr>
        <w:numPr>
          <w:ilvl w:val="0"/>
          <w:numId w:val="17"/>
        </w:numPr>
        <w:spacing w:after="120"/>
        <w:ind w:left="284" w:hanging="284"/>
        <w:jc w:val="both"/>
        <w:rPr>
          <w:rFonts w:cs="Arial"/>
        </w:rPr>
      </w:pPr>
      <w:r w:rsidRPr="00946D24">
        <w:rPr>
          <w:rFonts w:cs="Arial"/>
          <w:b/>
        </w:rPr>
        <w:t xml:space="preserve">TRABAJO EN EQUIPO: </w:t>
      </w:r>
      <w:r w:rsidR="00204509" w:rsidRPr="00946D24">
        <w:rPr>
          <w:rFonts w:cs="Arial"/>
        </w:rPr>
        <w:t>Capacidad para fomentar el espíritu de colaboración en toda la organización, especialmente en su área de trabajo, promoviendo el intercambio entre áreas e integrando y haciendo eficaz el trabajo entre pares y colaboradores, siguiendo la estrategia organizacional. Capacidad para subordinar los intereses personales a los objetivos grupales, con el propósito de alcanzar las metas organizacionales de corto, mediano y largo plazo, y apoyar el trabajo de las dependencias vinculadas a su unidad. Implica también expresar satisfacción y reconocimiento por los éxitos de los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14:paraId="7AA7EFFE" w14:textId="77777777" w:rsidR="00160B78" w:rsidRPr="00946D24" w:rsidRDefault="00160B78" w:rsidP="00160B78">
      <w:pPr>
        <w:spacing w:after="120"/>
        <w:ind w:left="360"/>
        <w:jc w:val="both"/>
        <w:rPr>
          <w:rFonts w:cs="Arial"/>
          <w:b/>
        </w:rPr>
      </w:pPr>
    </w:p>
    <w:p w14:paraId="17AEDAF0" w14:textId="77777777" w:rsidR="00160B78" w:rsidRPr="00946D24" w:rsidRDefault="00160B78" w:rsidP="00706BAE">
      <w:pPr>
        <w:pStyle w:val="Ttulo2"/>
        <w:numPr>
          <w:ilvl w:val="0"/>
          <w:numId w:val="12"/>
        </w:numPr>
        <w:ind w:left="284" w:hanging="284"/>
        <w:rPr>
          <w:rFonts w:ascii="Arial" w:hAnsi="Arial" w:cs="Arial"/>
          <w:lang w:val="es-ES"/>
        </w:rPr>
      </w:pPr>
      <w:r w:rsidRPr="00946D24">
        <w:rPr>
          <w:rFonts w:ascii="Arial" w:hAnsi="Arial" w:cs="Arial"/>
          <w:lang w:val="es-ES"/>
        </w:rPr>
        <w:t>Competencias Específicas por Área Organizacional (Técnicas)</w:t>
      </w:r>
    </w:p>
    <w:p w14:paraId="2A11DFD0" w14:textId="77777777" w:rsidR="00160B78" w:rsidRPr="00946D24" w:rsidRDefault="00D84465" w:rsidP="00706BAE">
      <w:pPr>
        <w:numPr>
          <w:ilvl w:val="0"/>
          <w:numId w:val="15"/>
        </w:numPr>
        <w:spacing w:after="120"/>
        <w:ind w:left="284" w:hanging="284"/>
        <w:jc w:val="both"/>
        <w:rPr>
          <w:rFonts w:cs="Arial"/>
        </w:rPr>
      </w:pPr>
      <w:r w:rsidRPr="00946D24">
        <w:rPr>
          <w:rFonts w:cs="Arial"/>
          <w:b/>
        </w:rPr>
        <w:t>CAPACIDAD DE PLANIFICACIÓN Y ORGANIZACIÓN:</w:t>
      </w:r>
      <w:r w:rsidRPr="00946D24">
        <w:rPr>
          <w:rFonts w:cs="Arial"/>
        </w:rPr>
        <w:t xml:space="preserve"> Capacidad para diseñar métodos de trabajo que permitan determinar eficazmente metas y prioridades para sus colaboradores y definir las etapas, acciones, plazos y recursos requeridos para el logro de los objetivos fijados en general para el caso de la Enfermera de Continuidad, y más centrado en su equipo directo de trabajo en el caso de la Enfermera Clínica. Capacidad para diseñar e implementar mecanismos de seguimiento y verificación de los grados de avance de las distintas etapas para mantener el control de los proyectos o procesos y poder, de ese modo, aplicar las medidas correctivas que resulten necesarias. Capacidad de planificación y organización en el ámbito de su equipo directo de trabajo.</w:t>
      </w:r>
    </w:p>
    <w:p w14:paraId="0AC3F200" w14:textId="77777777" w:rsidR="00D84465" w:rsidRPr="00946D24" w:rsidRDefault="00D84465" w:rsidP="00706BAE">
      <w:pPr>
        <w:numPr>
          <w:ilvl w:val="0"/>
          <w:numId w:val="15"/>
        </w:numPr>
        <w:spacing w:after="120"/>
        <w:ind w:left="284" w:hanging="284"/>
        <w:jc w:val="both"/>
        <w:rPr>
          <w:rFonts w:cs="Arial"/>
        </w:rPr>
      </w:pPr>
      <w:r w:rsidRPr="00946D24">
        <w:rPr>
          <w:b/>
        </w:rPr>
        <w:t>CONOCIMIENTO DEL SECTOR:</w:t>
      </w:r>
      <w:r w:rsidRPr="00946D24">
        <w:t xml:space="preserve"> Capacidad para detectar y comprender necesidades actuales y futuras de usuarios de Pabellón. Capacidad para </w:t>
      </w:r>
      <w:r w:rsidRPr="00946D24">
        <w:rPr>
          <w:rFonts w:cs="Arial"/>
        </w:rPr>
        <w:t>identificar</w:t>
      </w:r>
      <w:r w:rsidRPr="00946D24">
        <w:t xml:space="preserve"> tendencias, oportunidades y amenazas que el entorno presenta, analizando en tal contexto, fortalezas y debilidades en su equipo y su área de trabajo. Implica un amplio conocimiento del marco regulatorio y de los productos ofrecidos por la organización. Capacidad para evaluar la viabilidad de productos disponibles a las necesidades y requerimientos de los usuarios de Pabellón. Capacidad para constituirse en un referente en su ámbito en lo que respecta al conocimiento sobre la materia.</w:t>
      </w:r>
    </w:p>
    <w:p w14:paraId="1A27AFC3" w14:textId="77777777" w:rsidR="00D84465" w:rsidRPr="00946D24" w:rsidRDefault="00D84465" w:rsidP="00706BAE">
      <w:pPr>
        <w:numPr>
          <w:ilvl w:val="0"/>
          <w:numId w:val="15"/>
        </w:numPr>
        <w:spacing w:after="120"/>
        <w:ind w:left="284" w:hanging="284"/>
        <w:jc w:val="both"/>
        <w:rPr>
          <w:rFonts w:cs="Arial"/>
          <w:sz w:val="18"/>
        </w:rPr>
      </w:pPr>
      <w:r w:rsidRPr="00946D24">
        <w:rPr>
          <w:b/>
        </w:rPr>
        <w:t>CONOCIMIENTOS TÉCNICOS:</w:t>
      </w:r>
      <w:r w:rsidRPr="00946D24">
        <w:t xml:space="preserve"> Capacidad para entender, conocer, demostrar y poner en práctica los diversos aspectos de su especialidad y función, aun los más complejos, y renovar de manera constante su interés y curiosidad por aprender. Se espera concentre sus esfuerzos en forma preferencial en su área de trabajo y equipo relacionado. Capacidad para compartir sus conocimientos y experiencias y, al mismo tiempo, asumir el rol de entrenador de otros para ayudarlos a desarrollar sus conocimientos en la materia. Implica ser abierto a compartir sus conocimientos y experiencias y, al mismo tiempo, asumir el rol de entrenador de pares y otros miembros del equipo de trabajo para que realicen sus tareas con eficacia. </w:t>
      </w:r>
      <w:r w:rsidRPr="00946D24">
        <w:lastRenderedPageBreak/>
        <w:t>Capacidad para constituirse en un referente dentro de la organización y sus pares por sus conocimientos técnicos en relación con los temas a su cargo.</w:t>
      </w:r>
    </w:p>
    <w:p w14:paraId="7F8E836F" w14:textId="77777777" w:rsidR="00A9658A" w:rsidRPr="00946D24" w:rsidRDefault="00A9658A" w:rsidP="00706BAE">
      <w:pPr>
        <w:numPr>
          <w:ilvl w:val="0"/>
          <w:numId w:val="15"/>
        </w:numPr>
        <w:spacing w:after="120"/>
        <w:ind w:left="284" w:hanging="284"/>
        <w:jc w:val="both"/>
        <w:rPr>
          <w:rFonts w:cs="Arial"/>
          <w:sz w:val="18"/>
        </w:rPr>
      </w:pPr>
      <w:r w:rsidRPr="00946D24">
        <w:rPr>
          <w:rFonts w:cs="Arial"/>
          <w:b/>
        </w:rPr>
        <w:t>DESARROLLO Y AUTODESARROLLO DEL TALENTO</w:t>
      </w:r>
      <w:r w:rsidRPr="00946D24">
        <w:rPr>
          <w:rFonts w:cs="Arial"/>
        </w:rPr>
        <w:t>: Capacidad para identificar oportunidades de desarrollo en conocimientos y competencias, tanto para sí mismo como para los demás integrantes de su equipo de trabajo. Capacidad para entender el concepto de autodesarrollo como responsabilidad individual. Capacidad para administrar de manera eficiente y adecuada las tecnologías, herramientas y medios existentes destinados al desarrollo del talento. Capacidad para buscar nuevos caminos de aprendizaje y la actualización permanente, útiles para su desempeño y el de sus colaboradores.</w:t>
      </w:r>
    </w:p>
    <w:p w14:paraId="195530FD" w14:textId="77777777" w:rsidR="00A9658A" w:rsidRPr="00946D24" w:rsidRDefault="00A9658A" w:rsidP="00706BAE">
      <w:pPr>
        <w:numPr>
          <w:ilvl w:val="0"/>
          <w:numId w:val="15"/>
        </w:numPr>
        <w:spacing w:after="120"/>
        <w:ind w:left="284" w:hanging="284"/>
        <w:jc w:val="both"/>
        <w:rPr>
          <w:rFonts w:cs="Arial"/>
        </w:rPr>
      </w:pPr>
      <w:r w:rsidRPr="00946D24">
        <w:rPr>
          <w:b/>
        </w:rPr>
        <w:t>INFLUENCIA Y NEGOCIACIÓN:</w:t>
      </w:r>
      <w:r w:rsidRPr="00946D24">
        <w:t xml:space="preserve"> </w:t>
      </w:r>
      <w:r w:rsidRPr="00946D24">
        <w:rPr>
          <w:rFonts w:cs="Arial"/>
        </w:rPr>
        <w:t>Capacidad</w:t>
      </w:r>
      <w:r w:rsidRPr="00946D24">
        <w:t xml:space="preserve"> para persuadir a otras personas mediante la utilización de argumentos sólidos y honestos a través de estrategias que permitan construir acuerdos satisfactorios para todos. Capacidad para desarrollar, ante situaciones especiales, conceptos, demostraciones y explicaciones fundadas y veraces, dirigidos a respaldar posiciones y criterios. Capacidad para utilizar tales argumentaciones con el fin de inclinar y acercar posiciones mediante el ejercicio del razonamiento conjunto, y contemplar los intereses de todas las partes intervinientes y los objetivos de la organización como base para alcanzar el resultado esperado. </w:t>
      </w:r>
      <w:r w:rsidRPr="00946D24">
        <w:rPr>
          <w:rFonts w:ascii="Arial Narrow" w:hAnsi="Arial Narrow"/>
          <w:sz w:val="22"/>
        </w:rPr>
        <w:t>Su área de influencia corresponde, preferentemente, al equipo de trabajo a su cargo y el área física bajo su responsabilidad.</w:t>
      </w:r>
    </w:p>
    <w:p w14:paraId="74451088" w14:textId="77777777" w:rsidR="00160B78" w:rsidRPr="00946D24" w:rsidRDefault="00160B78" w:rsidP="00706BAE">
      <w:pPr>
        <w:numPr>
          <w:ilvl w:val="0"/>
          <w:numId w:val="15"/>
        </w:numPr>
        <w:spacing w:after="120"/>
        <w:ind w:left="284" w:hanging="284"/>
        <w:jc w:val="both"/>
        <w:rPr>
          <w:rFonts w:cs="Arial"/>
        </w:rPr>
      </w:pPr>
      <w:r w:rsidRPr="00946D24">
        <w:rPr>
          <w:rFonts w:cs="Arial"/>
          <w:b/>
        </w:rPr>
        <w:t>PENSAMIENTO ANALÍTICO:</w:t>
      </w:r>
      <w:r w:rsidRPr="00946D24">
        <w:rPr>
          <w:rFonts w:cs="Arial"/>
        </w:rPr>
        <w:t xml:space="preserve"> </w:t>
      </w:r>
      <w:r w:rsidR="00A9658A" w:rsidRPr="00946D24">
        <w:rPr>
          <w:rFonts w:cs="Arial"/>
        </w:rPr>
        <w:t>Capacidad para identificar los componentes de una situación, establecer las relaciones de causa efecto que se producen y reconocer las posibles consecuencias de una acción o una cadena de acontecimientos. Capacidad para desarrollar cursos de acción alternativos, de soluciones posibles a problemas identificados.</w:t>
      </w:r>
    </w:p>
    <w:p w14:paraId="18981B35" w14:textId="77777777" w:rsidR="00160B78" w:rsidRPr="00946D24" w:rsidRDefault="00160B78" w:rsidP="00706BAE">
      <w:pPr>
        <w:numPr>
          <w:ilvl w:val="0"/>
          <w:numId w:val="15"/>
        </w:numPr>
        <w:spacing w:after="120"/>
        <w:ind w:left="284" w:hanging="284"/>
        <w:jc w:val="both"/>
        <w:rPr>
          <w:rFonts w:cs="Arial"/>
        </w:rPr>
      </w:pPr>
      <w:r w:rsidRPr="00946D24">
        <w:rPr>
          <w:rFonts w:cs="Arial"/>
          <w:b/>
        </w:rPr>
        <w:t>PENSAMIENTO CONCEPTUAL:</w:t>
      </w:r>
      <w:r w:rsidRPr="00946D24">
        <w:rPr>
          <w:rFonts w:cs="Arial"/>
        </w:rPr>
        <w:t xml:space="preserve"> </w:t>
      </w:r>
      <w:r w:rsidR="00A9658A" w:rsidRPr="00946D24">
        <w:rPr>
          <w:rFonts w:cs="Arial"/>
        </w:rPr>
        <w:t>Capacidad para diseñar métodos de trabajo para su área que permitan identificar problemas, detectar información significativa/clave, realizar vínculos entre situaciones que no están obviamente conectadas y construir conceptos o modelos, incluso en situaciones difíciles. Capacidad para entender situaciones complejas, descomponerlas en puntos clave e identificar sus implicancias, las relaciones causa-efecto que se establecen y definir prioridades para lograr la mejor solución. Capacidad para aplicar razonamiento creativo, inductivo o conceptual. Su área de influencia corresponde, preferentemente, al equipo de trabajo a su cargo y el área física bajo su responsabilidad.</w:t>
      </w:r>
    </w:p>
    <w:p w14:paraId="1E588604" w14:textId="77777777" w:rsidR="00160B78" w:rsidRPr="00946D24" w:rsidRDefault="00160B78" w:rsidP="00706BAE">
      <w:pPr>
        <w:numPr>
          <w:ilvl w:val="0"/>
          <w:numId w:val="15"/>
        </w:numPr>
        <w:spacing w:after="120"/>
        <w:ind w:left="284" w:hanging="284"/>
        <w:jc w:val="both"/>
        <w:rPr>
          <w:rFonts w:cs="Arial"/>
        </w:rPr>
      </w:pPr>
      <w:r w:rsidRPr="00946D24">
        <w:rPr>
          <w:rFonts w:cs="Arial"/>
          <w:b/>
        </w:rPr>
        <w:t>TOMA DE DECISIONES:</w:t>
      </w:r>
      <w:r w:rsidRPr="00946D24">
        <w:rPr>
          <w:rFonts w:cs="Arial"/>
        </w:rPr>
        <w:t xml:space="preserve"> </w:t>
      </w:r>
      <w:r w:rsidR="00F45816" w:rsidRPr="00946D24">
        <w:rPr>
          <w:rFonts w:cs="Arial"/>
        </w:rPr>
        <w:t>Capacidad para tomar decisiones mediante el desarrollo de opciones viables y convenientes, considerando circunstancias existentes, recursos disponibles e impacto en el entorno. Capacidad para generar opciones múltiples frente a cada situación a resolver y, especialmente, ante situaciones críticas o sensibles para la organización. Capacidad para aplicar el mecanismo de selección de opciones establecido, a fin de obtener el mejor resultado desde diversos puntos de vista y en función de los objetivos organizacionales. Implica capacidad para ejecutar y supervisar las opciones elegidas con calidad y oportunidad. Su área de influencia corresponde, preferentemente, al equipo de trabajo a su cargo y el área física bajo su responsabilidad.</w:t>
      </w:r>
    </w:p>
    <w:p w14:paraId="4519FF0D" w14:textId="77777777" w:rsidR="00160B78" w:rsidRPr="00946D24" w:rsidRDefault="00160B78" w:rsidP="00160B78">
      <w:pPr>
        <w:spacing w:after="120"/>
        <w:jc w:val="both"/>
        <w:rPr>
          <w:rFonts w:cs="Arial"/>
        </w:rPr>
      </w:pPr>
    </w:p>
    <w:p w14:paraId="115A6706" w14:textId="77777777" w:rsidR="00160B78" w:rsidRPr="00946D24" w:rsidRDefault="00160B78" w:rsidP="00706BAE">
      <w:pPr>
        <w:pStyle w:val="Ttulo2"/>
        <w:numPr>
          <w:ilvl w:val="0"/>
          <w:numId w:val="12"/>
        </w:numPr>
        <w:ind w:left="284" w:hanging="284"/>
        <w:rPr>
          <w:rFonts w:ascii="Arial" w:hAnsi="Arial" w:cs="Arial"/>
          <w:lang w:val="es-ES"/>
        </w:rPr>
      </w:pPr>
      <w:r w:rsidRPr="00946D24">
        <w:rPr>
          <w:rFonts w:ascii="Arial" w:hAnsi="Arial" w:cs="Arial"/>
          <w:lang w:val="es-ES"/>
        </w:rPr>
        <w:t>Competencias Específicas por Área Organizacional (Personales)</w:t>
      </w:r>
    </w:p>
    <w:p w14:paraId="542F07BA" w14:textId="77777777" w:rsidR="00160B78" w:rsidRPr="00946D24" w:rsidRDefault="00160B78" w:rsidP="00706BAE">
      <w:pPr>
        <w:numPr>
          <w:ilvl w:val="0"/>
          <w:numId w:val="16"/>
        </w:numPr>
        <w:spacing w:after="120"/>
        <w:ind w:left="284" w:hanging="284"/>
        <w:jc w:val="both"/>
        <w:rPr>
          <w:rFonts w:cs="Arial"/>
        </w:rPr>
      </w:pPr>
      <w:r w:rsidRPr="00946D24">
        <w:rPr>
          <w:rFonts w:cs="Arial"/>
          <w:b/>
        </w:rPr>
        <w:t>ADAPTABILIDAD – FLEXIBILIDAD:</w:t>
      </w:r>
      <w:r w:rsidRPr="00946D24">
        <w:rPr>
          <w:rFonts w:cs="Arial"/>
        </w:rPr>
        <w:t xml:space="preserve"> </w:t>
      </w:r>
      <w:r w:rsidR="00F45816" w:rsidRPr="00946D24">
        <w:rPr>
          <w:rFonts w:cs="Arial"/>
        </w:rPr>
        <w:t>Capacidad para comprender y considerar perspectivas diferentes, cambiar convicciones y conductas a fin de adaptarse en forma rápida y eficiente a diversas situaciones, contextos (interno o externo a la organización), medios y personas. Capacidad para llevar a cabo una revisión crítica de los objetivos bajo su responsabilidad, así como de su propia actividad y la de su equipo de trabajo, proponiendo cambios cuando resulte necesario, a fin de lograr una adecuada adaptación a las nuevas situaciones. Capacidad para ajustar su accionar a los objetivos institucionales. Su área de influencia corresponde, preferentemente, al equipo de trabajo a su cargo y el área física bajo su responsabilidad.</w:t>
      </w:r>
    </w:p>
    <w:p w14:paraId="2B484D67" w14:textId="77777777" w:rsidR="00160B78" w:rsidRPr="00946D24" w:rsidRDefault="00160B78" w:rsidP="00706BAE">
      <w:pPr>
        <w:numPr>
          <w:ilvl w:val="0"/>
          <w:numId w:val="16"/>
        </w:numPr>
        <w:spacing w:after="120"/>
        <w:ind w:left="284" w:hanging="284"/>
        <w:jc w:val="both"/>
        <w:rPr>
          <w:rFonts w:cs="Arial"/>
        </w:rPr>
      </w:pPr>
      <w:r w:rsidRPr="00946D24">
        <w:rPr>
          <w:rFonts w:cs="Arial"/>
          <w:b/>
        </w:rPr>
        <w:t xml:space="preserve">COLABORACIÓN: </w:t>
      </w:r>
      <w:r w:rsidR="00F45816" w:rsidRPr="00946D24">
        <w:rPr>
          <w:rFonts w:cs="Arial"/>
        </w:rPr>
        <w:t xml:space="preserve">Capacidad para brindar ayuda y colaboración a las personas de su área y de otros sectores de la organización relacionados, mostrar interés por sus necesidades aunque las mismas no hayan sido manifestadas expresamente, y apoyarlas en el cumplimiento de sus objetivos. Capacidad para crear relaciones de confianza, con sus pares, unidad y/o su equipo de trabajo. Capacidad para utilizar los </w:t>
      </w:r>
      <w:r w:rsidR="00F45816" w:rsidRPr="00946D24">
        <w:rPr>
          <w:rFonts w:cs="Arial"/>
        </w:rPr>
        <w:lastRenderedPageBreak/>
        <w:t>mecanismos organizacionales que promuevan la cooperación interdepartamental, y para proponer mejoras respecto de ellos</w:t>
      </w:r>
      <w:r w:rsidR="00C17C63" w:rsidRPr="00946D24">
        <w:rPr>
          <w:rFonts w:cs="Arial"/>
        </w:rPr>
        <w:t>.</w:t>
      </w:r>
    </w:p>
    <w:p w14:paraId="0FCE324D" w14:textId="77777777" w:rsidR="00160B78" w:rsidRPr="00946D24" w:rsidRDefault="00160B78" w:rsidP="00706BAE">
      <w:pPr>
        <w:numPr>
          <w:ilvl w:val="0"/>
          <w:numId w:val="16"/>
        </w:numPr>
        <w:spacing w:after="120"/>
        <w:ind w:left="284" w:hanging="284"/>
        <w:jc w:val="both"/>
        <w:rPr>
          <w:rFonts w:cs="Arial"/>
        </w:rPr>
      </w:pPr>
      <w:r w:rsidRPr="00946D24">
        <w:rPr>
          <w:rFonts w:cs="Arial"/>
          <w:b/>
        </w:rPr>
        <w:t>COMPETENCIA “DEL NÁUFRAGO”</w:t>
      </w:r>
      <w:r w:rsidRPr="00946D24">
        <w:rPr>
          <w:rFonts w:cs="Arial"/>
        </w:rPr>
        <w:t xml:space="preserve">: </w:t>
      </w:r>
      <w:r w:rsidR="00C17C63" w:rsidRPr="00946D24">
        <w:rPr>
          <w:rFonts w:cs="Arial"/>
        </w:rPr>
        <w:t>Capacidad para identificar dificultades y tendencias del entorno; identificar dificultades y fortalezas de su área de trabajo en un contexto complejo y/o adverso, e implementar las políticas y estrategias para enfrentar la situación proactivamente y cumplir objetivos con visión de mediano plazo. Capacidad para enfrentar con mirada positiva y asumir como un reto las situaciones o escenarios adversos y complejos de la organización y su área de trabajo, implementando acciones para controlar y/o minimizar las amenazas potenciales externas de la Institución. Capacidad de ser reconocido como un referente estratégico en su área, en especial en momentos críticos o de fuertes cambios. Su área de influencia corresponde, preferentemente, al equipo de trabajo a su cargo y el área física bajo su responsabilidad.</w:t>
      </w:r>
    </w:p>
    <w:p w14:paraId="746C6B31" w14:textId="77777777" w:rsidR="00160B78" w:rsidRPr="00946D24" w:rsidRDefault="005275DA" w:rsidP="00706BAE">
      <w:pPr>
        <w:numPr>
          <w:ilvl w:val="0"/>
          <w:numId w:val="16"/>
        </w:numPr>
        <w:spacing w:after="120"/>
        <w:ind w:left="284" w:hanging="284"/>
        <w:jc w:val="both"/>
        <w:rPr>
          <w:rFonts w:cs="Arial"/>
        </w:rPr>
      </w:pPr>
      <w:r w:rsidRPr="00946D24">
        <w:rPr>
          <w:rFonts w:cs="Arial"/>
          <w:b/>
        </w:rPr>
        <w:t>GESTIÓN Y LOGRO DE OBJETIVOS</w:t>
      </w:r>
      <w:r w:rsidR="00160B78" w:rsidRPr="00946D24">
        <w:rPr>
          <w:rFonts w:cs="Arial"/>
          <w:b/>
        </w:rPr>
        <w:t>:</w:t>
      </w:r>
      <w:r w:rsidR="00160B78" w:rsidRPr="00946D24">
        <w:rPr>
          <w:rFonts w:cs="Arial"/>
        </w:rPr>
        <w:t xml:space="preserve"> </w:t>
      </w:r>
      <w:r w:rsidRPr="00946D24">
        <w:rPr>
          <w:rFonts w:cs="Arial"/>
        </w:rPr>
        <w:t>Capacidad para fijar, tanto para sí mismo/a como para sus colaboradores, metas retadoras y desafiantes orientadas al logro de los objetivos</w:t>
      </w:r>
      <w:r w:rsidR="00447323" w:rsidRPr="00946D24">
        <w:rPr>
          <w:rFonts w:cs="Arial"/>
        </w:rPr>
        <w:t xml:space="preserve"> </w:t>
      </w:r>
      <w:r w:rsidRPr="00946D24">
        <w:rPr>
          <w:rFonts w:cs="Arial"/>
        </w:rPr>
        <w:t>de la Institución y/o su unidad a cargo. Capacidad para lograr la obtención de resultados a partir de la selección y formación de personas, la adecuada delegación de tareas, el trazado de líneas de dirección, diseño de estrategias y procesos basados en la planificación, el análisis de la información y la movilización de los recursos Institucionales. Capacidad para controlar la gestión, sopesar riesgos, integrar actividades, y aplicar en sus acciones criterios de eficacia, eficiencia y calidad para el cumplimiento de la misión y funciones de la organización.</w:t>
      </w:r>
      <w:r w:rsidR="00655D02" w:rsidRPr="00946D24">
        <w:rPr>
          <w:rFonts w:cs="Arial"/>
        </w:rPr>
        <w:t xml:space="preserve"> S</w:t>
      </w:r>
      <w:r w:rsidRPr="00946D24">
        <w:rPr>
          <w:rFonts w:cs="Arial"/>
        </w:rPr>
        <w:t>u área de influencia corresponde, preferentemente, al equipo de trabajo a su cargo y el área física bajo su responsabilidad.</w:t>
      </w:r>
    </w:p>
    <w:p w14:paraId="7E5931FB" w14:textId="77777777" w:rsidR="00655D02" w:rsidRPr="00946D24" w:rsidRDefault="00655D02" w:rsidP="00706BAE">
      <w:pPr>
        <w:numPr>
          <w:ilvl w:val="0"/>
          <w:numId w:val="16"/>
        </w:numPr>
        <w:spacing w:after="120"/>
        <w:ind w:left="284" w:hanging="284"/>
        <w:jc w:val="both"/>
        <w:rPr>
          <w:rFonts w:cs="Arial"/>
        </w:rPr>
      </w:pPr>
      <w:r w:rsidRPr="00946D24">
        <w:rPr>
          <w:rFonts w:cs="Arial"/>
          <w:b/>
        </w:rPr>
        <w:t>INICIATIVA – AUTONOMÍA</w:t>
      </w:r>
      <w:r w:rsidRPr="00946D24">
        <w:rPr>
          <w:rFonts w:cs="Arial"/>
        </w:rPr>
        <w:t>: Capacidad para diseñar métodos de trabajo que permitan a sus colaboradores actuar proactivamente, e idear e implementar soluciones a nuevas problemáticas y/o retos con decisión e independencia de criterio. Capacidad para desarrollar en otros la habilidad de responder con rapidez, eficacia y eficiencia ante nuevos requerimientos. Capacidad para promover y utilizar las aplicaciones tecnológicas, herramientas y recursos, aprovechar al máximo las oportunidades que se presentan en el entorno. Capacidad para constituirse en un referente dentro de su área por su iniciativa. Su área de influencia corresponde, preferentemente, al equipo de trabajo a su cargo y el área física bajo su responsabilidad.</w:t>
      </w:r>
    </w:p>
    <w:p w14:paraId="3EDF5BB3" w14:textId="77777777" w:rsidR="00160B78" w:rsidRPr="00946D24" w:rsidRDefault="00160B78" w:rsidP="00706BAE">
      <w:pPr>
        <w:numPr>
          <w:ilvl w:val="0"/>
          <w:numId w:val="16"/>
        </w:numPr>
        <w:spacing w:after="120"/>
        <w:ind w:left="284" w:hanging="284"/>
        <w:jc w:val="both"/>
        <w:rPr>
          <w:rFonts w:cs="Arial"/>
        </w:rPr>
      </w:pPr>
      <w:r w:rsidRPr="00946D24">
        <w:rPr>
          <w:rFonts w:cs="Arial"/>
          <w:b/>
        </w:rPr>
        <w:t>ORIENTACIÓN AL CLIENTE INTERNO Y EXTERNO:</w:t>
      </w:r>
      <w:r w:rsidRPr="00946D24">
        <w:rPr>
          <w:rFonts w:cs="Arial"/>
        </w:rPr>
        <w:t xml:space="preserve"> </w:t>
      </w:r>
      <w:r w:rsidR="00655D02" w:rsidRPr="00946D24">
        <w:rPr>
          <w:rFonts w:cs="Arial"/>
        </w:rPr>
        <w:t>Capacidad para anticiparse a los pedidos de los usuarios, tanto internos como externos y buscar permanentemente la forma de resolver sus necesidades. Capacidad para proponer en su área acciones de mejora, tendientes a incrementar el nivel de satisfacción de los clientes, y brindar soluciones de excelencia a sus necesidades. Capacidad para establecer con los usuarios relaciones duraderas basadas en la confianza. Su área de influencia corresponde, preferentemente, al equipo de trabajo a su cargo y el área física bajo su responsabilidad.</w:t>
      </w:r>
    </w:p>
    <w:p w14:paraId="19CDC310" w14:textId="77777777" w:rsidR="00655D02" w:rsidRPr="00946D24" w:rsidRDefault="00655D02" w:rsidP="00706BAE">
      <w:pPr>
        <w:numPr>
          <w:ilvl w:val="0"/>
          <w:numId w:val="16"/>
        </w:numPr>
        <w:spacing w:after="120"/>
        <w:ind w:left="284" w:hanging="284"/>
        <w:jc w:val="both"/>
        <w:rPr>
          <w:rFonts w:cs="Arial"/>
        </w:rPr>
      </w:pPr>
      <w:r w:rsidRPr="00946D24">
        <w:rPr>
          <w:rFonts w:cs="Arial"/>
          <w:b/>
        </w:rPr>
        <w:t>PRODUCTIVIDAD</w:t>
      </w:r>
      <w:r w:rsidRPr="00946D24">
        <w:rPr>
          <w:rFonts w:cs="Arial"/>
        </w:rPr>
        <w:t>: Capacidad para establecer objetivos de trabajo por encima de los esperados y alcanzarlos. Capacidad para mejorar los requerimientos que determina para su área y contribuir así a mantener el liderazgo en el sector. Capacidad para alcanzar resultados, caracterizándose por la eficiencia y calidad de su desempeño. Su área de influencia corresponde, preferentemente, al equipo de trabajo a su cargo y el área física bajo su responsabilidad.</w:t>
      </w:r>
    </w:p>
    <w:p w14:paraId="05C0F8E9" w14:textId="77777777" w:rsidR="00655D02" w:rsidRPr="00946D24" w:rsidRDefault="00655D02" w:rsidP="00706BAE">
      <w:pPr>
        <w:numPr>
          <w:ilvl w:val="0"/>
          <w:numId w:val="16"/>
        </w:numPr>
        <w:spacing w:after="120"/>
        <w:ind w:left="284" w:hanging="284"/>
        <w:jc w:val="both"/>
        <w:rPr>
          <w:rFonts w:cs="Arial"/>
          <w:b/>
        </w:rPr>
      </w:pPr>
      <w:r w:rsidRPr="00946D24">
        <w:rPr>
          <w:rFonts w:cs="Arial"/>
          <w:b/>
        </w:rPr>
        <w:t xml:space="preserve">TEMPLE Y DINAMISMO: </w:t>
      </w:r>
      <w:r w:rsidRPr="00946D24">
        <w:rPr>
          <w:rFonts w:cs="Arial"/>
        </w:rPr>
        <w:t>Capacidad para actuar con determinación, firmeza, perseverancia y compromiso a fin de llevar a cabo las acciones que permiten alcanzar los objetivos asignados al área que conduce, superar las situaciones exigentes con éxito y mantener en toda ocasión un nivel de desempeño acorde con los estándares establecidos para su posición. Implica constituirse en un ejemplo para su área en materia de firmeza y dinamismo. Su área de influencia corresponde, preferentemente, al equipo de trabajo a su cargo y el área física bajo su responsabilidad.</w:t>
      </w:r>
    </w:p>
    <w:p w14:paraId="5719A9AE" w14:textId="77777777" w:rsidR="00160B78" w:rsidRPr="00946D24" w:rsidRDefault="00160B78" w:rsidP="00706BAE">
      <w:pPr>
        <w:numPr>
          <w:ilvl w:val="0"/>
          <w:numId w:val="16"/>
        </w:numPr>
        <w:spacing w:after="120"/>
        <w:ind w:left="284" w:hanging="284"/>
        <w:jc w:val="both"/>
        <w:rPr>
          <w:rFonts w:cs="Arial"/>
        </w:rPr>
      </w:pPr>
      <w:r w:rsidRPr="00946D24">
        <w:rPr>
          <w:rFonts w:cs="Arial"/>
          <w:b/>
        </w:rPr>
        <w:t>TOLERANCIA A LA PRESIÓN DE TRABAJO:</w:t>
      </w:r>
      <w:r w:rsidRPr="00946D24">
        <w:rPr>
          <w:rFonts w:cs="Arial"/>
        </w:rPr>
        <w:t xml:space="preserve"> </w:t>
      </w:r>
      <w:r w:rsidR="00655D02" w:rsidRPr="00946D24">
        <w:rPr>
          <w:rFonts w:cs="Arial"/>
        </w:rPr>
        <w:t xml:space="preserve">Capacidad para trabajar con determinación y perseverancia a fin de alcanzar objetivos difíciles con eficacia, diseñar procedimientos y métodos de trabajo que permitan llevar a cabo los planes de su área en contextos complejos, y tomar decisiones que requieren un compromiso y esfuerzo mayores que los habituales. Implica trabajar con energía y mantener un alto nivel de desempeño aun en situaciones exigentes y cambiantes, con interlocutores diversos que se suceden en espacios de tiempo acotados, a lo largo de jornadas prolongadas. Ser un ejemplo para su </w:t>
      </w:r>
      <w:r w:rsidR="00655D02" w:rsidRPr="00946D24">
        <w:rPr>
          <w:rFonts w:cs="Arial"/>
        </w:rPr>
        <w:lastRenderedPageBreak/>
        <w:t>área al cuidar las relaciones interpersonales en momentos difíciles y motivar a sus colaboradores a obrar del mismo modo, para lograr un clima laboral armónico y de alta productividad. Su área de influencia corresponde, preferentemente, al equipo de trabajo a su cargo y el área física bajo su responsabilidad.</w:t>
      </w:r>
    </w:p>
    <w:p w14:paraId="0E8F6A68" w14:textId="77777777" w:rsidR="00655D02" w:rsidRPr="00946D24" w:rsidRDefault="00655D02" w:rsidP="00655D02">
      <w:pPr>
        <w:spacing w:after="120"/>
        <w:ind w:left="284"/>
        <w:jc w:val="both"/>
        <w:rPr>
          <w:rFonts w:cs="Arial"/>
        </w:rPr>
      </w:pPr>
    </w:p>
    <w:p w14:paraId="2EF1C45D" w14:textId="77777777" w:rsidR="00160B78" w:rsidRPr="00946D24" w:rsidRDefault="00160B78" w:rsidP="00F93EE1">
      <w:pPr>
        <w:pStyle w:val="Ttulo1"/>
        <w:rPr>
          <w:lang w:val="es-ES"/>
        </w:rPr>
      </w:pPr>
      <w:bookmarkStart w:id="3" w:name="_Toc504376048"/>
      <w:r w:rsidRPr="00946D24">
        <w:rPr>
          <w:lang w:val="es-ES"/>
        </w:rPr>
        <w:t>REQUISITOS ESPECÍFICOS</w:t>
      </w:r>
      <w:bookmarkEnd w:id="3"/>
    </w:p>
    <w:p w14:paraId="0C07008D" w14:textId="77777777" w:rsidR="00160B78" w:rsidRPr="00946D24" w:rsidRDefault="00160B78" w:rsidP="00706BAE">
      <w:pPr>
        <w:pStyle w:val="Ttulo2"/>
        <w:numPr>
          <w:ilvl w:val="0"/>
          <w:numId w:val="19"/>
        </w:numPr>
        <w:rPr>
          <w:rFonts w:ascii="Arial" w:hAnsi="Arial" w:cs="Arial"/>
          <w:lang w:val="es-ES"/>
        </w:rPr>
      </w:pPr>
      <w:r w:rsidRPr="00946D24">
        <w:rPr>
          <w:rFonts w:ascii="Arial" w:hAnsi="Arial" w:cs="Arial"/>
          <w:lang w:val="es-ES"/>
        </w:rPr>
        <w:t>Legales</w:t>
      </w:r>
    </w:p>
    <w:p w14:paraId="03ACCFC2" w14:textId="77777777" w:rsidR="003A5A4F" w:rsidRPr="00946D24" w:rsidRDefault="003A5A4F" w:rsidP="00706BAE">
      <w:pPr>
        <w:numPr>
          <w:ilvl w:val="0"/>
          <w:numId w:val="3"/>
        </w:numPr>
        <w:spacing w:line="276" w:lineRule="auto"/>
        <w:ind w:left="568" w:hanging="284"/>
        <w:jc w:val="both"/>
        <w:rPr>
          <w:rFonts w:cs="Arial"/>
          <w:iCs/>
          <w:color w:val="000000"/>
        </w:rPr>
      </w:pPr>
      <w:r w:rsidRPr="00946D24">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0B6E6A4F" w14:textId="77777777" w:rsidR="008B40E1" w:rsidRPr="00946D24" w:rsidRDefault="008B40E1" w:rsidP="008B40E1">
      <w:pPr>
        <w:numPr>
          <w:ilvl w:val="0"/>
          <w:numId w:val="3"/>
        </w:numPr>
        <w:spacing w:line="276" w:lineRule="auto"/>
        <w:ind w:left="568" w:hanging="284"/>
        <w:jc w:val="both"/>
        <w:rPr>
          <w:rFonts w:cs="Arial"/>
          <w:iCs/>
          <w:color w:val="000000"/>
        </w:rPr>
      </w:pPr>
      <w:r w:rsidRPr="00946D24">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25F11C36" w14:textId="77777777" w:rsidR="008B40E1" w:rsidRPr="00946D24" w:rsidRDefault="008B40E1" w:rsidP="008B40E1">
      <w:pPr>
        <w:numPr>
          <w:ilvl w:val="0"/>
          <w:numId w:val="3"/>
        </w:numPr>
        <w:spacing w:line="276" w:lineRule="auto"/>
        <w:ind w:left="568" w:hanging="284"/>
        <w:jc w:val="both"/>
        <w:rPr>
          <w:rFonts w:cs="Arial"/>
          <w:iCs/>
          <w:color w:val="000000"/>
        </w:rPr>
      </w:pPr>
      <w:r w:rsidRPr="00946D24">
        <w:rPr>
          <w:rFonts w:cs="Arial"/>
          <w:iCs/>
          <w:color w:val="000000"/>
        </w:rPr>
        <w:t>Lo establecido en el DFL 26 del 30 de noviembre de 2017, del Ministerio de Salud, que fija Planta de Personal del Servicio de Salud Metropolitano Central.</w:t>
      </w:r>
    </w:p>
    <w:p w14:paraId="13F567A3" w14:textId="77777777" w:rsidR="003A5A4F" w:rsidRPr="00946D24" w:rsidRDefault="003A5A4F" w:rsidP="003A5A4F">
      <w:pPr>
        <w:spacing w:line="276" w:lineRule="auto"/>
        <w:ind w:left="568"/>
        <w:jc w:val="both"/>
        <w:rPr>
          <w:rFonts w:cs="Arial"/>
          <w:b/>
          <w:iCs/>
          <w:color w:val="000000"/>
        </w:rPr>
      </w:pPr>
    </w:p>
    <w:p w14:paraId="48958DB7" w14:textId="77777777" w:rsidR="00160B78" w:rsidRPr="00946D24" w:rsidRDefault="00160B78" w:rsidP="00946D24">
      <w:pPr>
        <w:pStyle w:val="Ttulo2"/>
        <w:numPr>
          <w:ilvl w:val="0"/>
          <w:numId w:val="12"/>
        </w:numPr>
        <w:spacing w:after="0"/>
        <w:ind w:left="284" w:hanging="284"/>
        <w:rPr>
          <w:rFonts w:ascii="Arial" w:hAnsi="Arial" w:cs="Arial"/>
          <w:lang w:val="es-ES"/>
        </w:rPr>
      </w:pPr>
      <w:r w:rsidRPr="00946D24">
        <w:rPr>
          <w:rFonts w:ascii="Arial" w:hAnsi="Arial" w:cs="Arial"/>
          <w:lang w:val="es-ES"/>
        </w:rPr>
        <w:t>Indispensables:</w:t>
      </w:r>
    </w:p>
    <w:p w14:paraId="2C6A737B" w14:textId="77777777" w:rsidR="00160B78" w:rsidRPr="00946D24" w:rsidRDefault="00160B78" w:rsidP="00706BAE">
      <w:pPr>
        <w:numPr>
          <w:ilvl w:val="0"/>
          <w:numId w:val="3"/>
        </w:numPr>
        <w:spacing w:line="276" w:lineRule="auto"/>
        <w:ind w:left="568" w:hanging="284"/>
        <w:jc w:val="both"/>
        <w:rPr>
          <w:rFonts w:cs="Arial"/>
          <w:iCs/>
        </w:rPr>
      </w:pPr>
      <w:r w:rsidRPr="00946D24">
        <w:rPr>
          <w:rStyle w:val="nfasis"/>
          <w:rFonts w:cs="Arial"/>
          <w:i w:val="0"/>
        </w:rPr>
        <w:t xml:space="preserve">Título profesional de </w:t>
      </w:r>
      <w:r w:rsidR="003A5A4F" w:rsidRPr="00946D24">
        <w:rPr>
          <w:rFonts w:cs="Arial"/>
          <w:color w:val="000000"/>
        </w:rPr>
        <w:t>Enfermera Univer</w:t>
      </w:r>
      <w:r w:rsidR="00BF014E" w:rsidRPr="00946D24">
        <w:rPr>
          <w:rFonts w:cs="Arial"/>
          <w:color w:val="000000"/>
        </w:rPr>
        <w:t xml:space="preserve">sitaria </w:t>
      </w:r>
      <w:r w:rsidR="00CA7501" w:rsidRPr="00946D24">
        <w:rPr>
          <w:rFonts w:cs="Arial"/>
          <w:color w:val="000000"/>
        </w:rPr>
        <w:t>registrado</w:t>
      </w:r>
      <w:r w:rsidR="00474CE2" w:rsidRPr="00946D24">
        <w:rPr>
          <w:rFonts w:cs="Arial"/>
          <w:color w:val="000000"/>
        </w:rPr>
        <w:t xml:space="preserve"> en</w:t>
      </w:r>
      <w:r w:rsidR="00CA7501" w:rsidRPr="00946D24">
        <w:rPr>
          <w:rFonts w:cs="Arial"/>
          <w:color w:val="000000"/>
        </w:rPr>
        <w:t xml:space="preserve"> la </w:t>
      </w:r>
      <w:r w:rsidR="00BF014E" w:rsidRPr="00946D24">
        <w:rPr>
          <w:rFonts w:cs="Arial"/>
          <w:color w:val="000000"/>
        </w:rPr>
        <w:t>Superintendencia de Salud</w:t>
      </w:r>
    </w:p>
    <w:p w14:paraId="0ADD12E6" w14:textId="1353B1FA" w:rsidR="006757A4" w:rsidRPr="00946D24" w:rsidRDefault="006757A4" w:rsidP="00706BAE">
      <w:pPr>
        <w:numPr>
          <w:ilvl w:val="0"/>
          <w:numId w:val="3"/>
        </w:numPr>
        <w:spacing w:line="276" w:lineRule="auto"/>
        <w:ind w:left="568" w:hanging="284"/>
        <w:jc w:val="both"/>
        <w:rPr>
          <w:rFonts w:cs="Arial"/>
        </w:rPr>
      </w:pPr>
      <w:r w:rsidRPr="00946D24">
        <w:rPr>
          <w:rFonts w:cs="Arial"/>
        </w:rPr>
        <w:t>Curso en IAAS</w:t>
      </w:r>
      <w:r w:rsidR="00682C97" w:rsidRPr="00946D24">
        <w:rPr>
          <w:rFonts w:cs="Arial"/>
        </w:rPr>
        <w:t xml:space="preserve"> mayor </w:t>
      </w:r>
      <w:r w:rsidR="006E3F83" w:rsidRPr="00946D24">
        <w:rPr>
          <w:rFonts w:cs="Arial"/>
        </w:rPr>
        <w:t>de a lo menos 40</w:t>
      </w:r>
      <w:r w:rsidRPr="00946D24">
        <w:rPr>
          <w:rFonts w:cs="Arial"/>
        </w:rPr>
        <w:t xml:space="preserve"> horas</w:t>
      </w:r>
      <w:r w:rsidR="00EE144A" w:rsidRPr="00946D24">
        <w:rPr>
          <w:rFonts w:cs="Arial"/>
        </w:rPr>
        <w:t>.</w:t>
      </w:r>
    </w:p>
    <w:p w14:paraId="5E2AB388" w14:textId="77777777" w:rsidR="006757A4" w:rsidRPr="00946D24" w:rsidRDefault="006757A4" w:rsidP="006757A4">
      <w:pPr>
        <w:spacing w:line="276" w:lineRule="auto"/>
        <w:ind w:left="568"/>
        <w:jc w:val="both"/>
        <w:rPr>
          <w:rStyle w:val="nfasis"/>
          <w:rFonts w:cs="Arial"/>
          <w:i w:val="0"/>
        </w:rPr>
      </w:pPr>
    </w:p>
    <w:p w14:paraId="687B5257" w14:textId="77777777" w:rsidR="00160B78" w:rsidRPr="00946D24" w:rsidRDefault="00160B78" w:rsidP="00946D24">
      <w:pPr>
        <w:pStyle w:val="Ttulo2"/>
        <w:numPr>
          <w:ilvl w:val="0"/>
          <w:numId w:val="12"/>
        </w:numPr>
        <w:spacing w:after="0"/>
        <w:ind w:left="284" w:hanging="284"/>
        <w:rPr>
          <w:rFonts w:ascii="Arial" w:hAnsi="Arial" w:cs="Arial"/>
          <w:lang w:val="es-ES"/>
        </w:rPr>
      </w:pPr>
      <w:r w:rsidRPr="00946D24">
        <w:rPr>
          <w:rFonts w:ascii="Arial" w:hAnsi="Arial" w:cs="Arial"/>
          <w:lang w:val="es-ES"/>
        </w:rPr>
        <w:t>Deseables:</w:t>
      </w:r>
    </w:p>
    <w:p w14:paraId="4E270E68" w14:textId="77777777" w:rsidR="00700488" w:rsidRPr="00946D24" w:rsidRDefault="00700488" w:rsidP="00700488">
      <w:pPr>
        <w:numPr>
          <w:ilvl w:val="0"/>
          <w:numId w:val="3"/>
        </w:numPr>
        <w:spacing w:line="276" w:lineRule="auto"/>
        <w:ind w:left="568" w:hanging="284"/>
        <w:jc w:val="both"/>
        <w:rPr>
          <w:rFonts w:cs="Arial"/>
        </w:rPr>
      </w:pPr>
      <w:r w:rsidRPr="00946D24">
        <w:rPr>
          <w:rFonts w:cs="Arial"/>
          <w:iCs/>
          <w:color w:val="000000"/>
        </w:rPr>
        <w:t>Diplomado</w:t>
      </w:r>
      <w:r w:rsidRPr="00946D24">
        <w:rPr>
          <w:rFonts w:cs="Arial"/>
        </w:rPr>
        <w:t xml:space="preserve"> en Paciente Critico.</w:t>
      </w:r>
    </w:p>
    <w:p w14:paraId="534A3348" w14:textId="4B6083AC" w:rsidR="003A5A4F" w:rsidRPr="00946D24" w:rsidRDefault="00700488" w:rsidP="00700488">
      <w:pPr>
        <w:numPr>
          <w:ilvl w:val="0"/>
          <w:numId w:val="3"/>
        </w:numPr>
        <w:spacing w:line="276" w:lineRule="auto"/>
        <w:ind w:left="568" w:hanging="284"/>
        <w:jc w:val="both"/>
        <w:rPr>
          <w:rFonts w:cs="Arial"/>
        </w:rPr>
      </w:pPr>
      <w:r w:rsidRPr="00946D24">
        <w:rPr>
          <w:rFonts w:cs="Arial"/>
        </w:rPr>
        <w:t>Curso de ACLS aprobado en los últimos 5 años</w:t>
      </w:r>
    </w:p>
    <w:p w14:paraId="609E32F0" w14:textId="77777777" w:rsidR="00D063B9" w:rsidRPr="00946D24" w:rsidRDefault="00D063B9" w:rsidP="00D063B9">
      <w:pPr>
        <w:spacing w:line="276" w:lineRule="auto"/>
        <w:ind w:left="284"/>
        <w:jc w:val="both"/>
        <w:rPr>
          <w:rFonts w:cs="Arial"/>
        </w:rPr>
      </w:pPr>
    </w:p>
    <w:p w14:paraId="302B6A80" w14:textId="77777777" w:rsidR="00585C74" w:rsidRPr="00946D24" w:rsidRDefault="00160B78" w:rsidP="00946D24">
      <w:pPr>
        <w:pStyle w:val="Ttulo2"/>
        <w:numPr>
          <w:ilvl w:val="0"/>
          <w:numId w:val="12"/>
        </w:numPr>
        <w:spacing w:after="0"/>
        <w:ind w:left="284" w:hanging="284"/>
        <w:rPr>
          <w:rFonts w:ascii="Arial" w:hAnsi="Arial" w:cs="Arial"/>
          <w:lang w:val="es-ES"/>
        </w:rPr>
      </w:pPr>
      <w:r w:rsidRPr="00946D24">
        <w:rPr>
          <w:rFonts w:ascii="Arial" w:hAnsi="Arial" w:cs="Arial"/>
          <w:lang w:val="es-ES"/>
        </w:rPr>
        <w:t>Conocimientos Técnicos</w:t>
      </w:r>
    </w:p>
    <w:p w14:paraId="08444000" w14:textId="77777777" w:rsidR="00F844CC" w:rsidRPr="00946D24" w:rsidRDefault="00F844CC" w:rsidP="00F844CC">
      <w:pPr>
        <w:numPr>
          <w:ilvl w:val="0"/>
          <w:numId w:val="3"/>
        </w:numPr>
        <w:spacing w:line="276" w:lineRule="auto"/>
        <w:ind w:left="568" w:hanging="284"/>
        <w:jc w:val="both"/>
      </w:pPr>
      <w:r w:rsidRPr="00946D24">
        <w:t xml:space="preserve">Conocimiento en normas de prevención de IAAS y de atención con los estándares mínimo de </w:t>
      </w:r>
      <w:r w:rsidRPr="00946D24">
        <w:rPr>
          <w:rFonts w:cs="Arial"/>
        </w:rPr>
        <w:t>calidad</w:t>
      </w:r>
      <w:r w:rsidRPr="00946D24">
        <w:t xml:space="preserve"> y seguridad para el paciente</w:t>
      </w:r>
    </w:p>
    <w:p w14:paraId="3D580010" w14:textId="77777777" w:rsidR="00F844CC" w:rsidRPr="00946D24" w:rsidRDefault="00F844CC" w:rsidP="00F844CC">
      <w:pPr>
        <w:numPr>
          <w:ilvl w:val="0"/>
          <w:numId w:val="3"/>
        </w:numPr>
        <w:spacing w:line="276" w:lineRule="auto"/>
        <w:ind w:left="568" w:hanging="284"/>
        <w:jc w:val="both"/>
      </w:pPr>
      <w:r w:rsidRPr="00946D24">
        <w:t xml:space="preserve">Se </w:t>
      </w:r>
      <w:r w:rsidRPr="00946D24">
        <w:rPr>
          <w:rFonts w:cs="Arial"/>
        </w:rPr>
        <w:t>requiere</w:t>
      </w:r>
      <w:r w:rsidRPr="00946D24">
        <w:t xml:space="preserve"> conocimiento en gestión de cuidados de enfermería para pacientes críticos de diverso diagnóstico y pronóstico de salud, por ejemplo:</w:t>
      </w:r>
    </w:p>
    <w:p w14:paraId="74074B43" w14:textId="77777777" w:rsidR="00F844CC" w:rsidRPr="00946D24" w:rsidRDefault="00F844CC" w:rsidP="00F844CC">
      <w:pPr>
        <w:numPr>
          <w:ilvl w:val="0"/>
          <w:numId w:val="3"/>
        </w:numPr>
        <w:spacing w:line="276" w:lineRule="auto"/>
        <w:ind w:left="568" w:hanging="284"/>
        <w:jc w:val="both"/>
      </w:pPr>
      <w:r w:rsidRPr="00946D24">
        <w:t>Pacientes politraumatizados</w:t>
      </w:r>
    </w:p>
    <w:p w14:paraId="56DF474B" w14:textId="77777777" w:rsidR="00F844CC" w:rsidRPr="00946D24" w:rsidRDefault="00F844CC" w:rsidP="00F844CC">
      <w:pPr>
        <w:pStyle w:val="Prrafodelista"/>
        <w:numPr>
          <w:ilvl w:val="1"/>
          <w:numId w:val="24"/>
        </w:numPr>
        <w:ind w:left="964" w:hanging="397"/>
        <w:rPr>
          <w:sz w:val="20"/>
          <w:szCs w:val="20"/>
        </w:rPr>
      </w:pPr>
      <w:r w:rsidRPr="00946D24">
        <w:rPr>
          <w:sz w:val="20"/>
          <w:szCs w:val="20"/>
        </w:rPr>
        <w:t xml:space="preserve">Pacientes neurocríticos </w:t>
      </w:r>
    </w:p>
    <w:p w14:paraId="4EBEEF1F" w14:textId="77777777" w:rsidR="00F844CC" w:rsidRPr="00946D24" w:rsidRDefault="00F844CC" w:rsidP="00F844CC">
      <w:pPr>
        <w:pStyle w:val="Prrafodelista"/>
        <w:numPr>
          <w:ilvl w:val="1"/>
          <w:numId w:val="24"/>
        </w:numPr>
        <w:ind w:left="964" w:hanging="397"/>
        <w:rPr>
          <w:sz w:val="20"/>
          <w:szCs w:val="20"/>
        </w:rPr>
      </w:pPr>
      <w:r w:rsidRPr="00946D24">
        <w:rPr>
          <w:sz w:val="20"/>
          <w:szCs w:val="20"/>
        </w:rPr>
        <w:t>Pacientes con patologías médicas graves</w:t>
      </w:r>
    </w:p>
    <w:p w14:paraId="0DE8612A" w14:textId="77777777" w:rsidR="00F844CC" w:rsidRPr="00946D24" w:rsidRDefault="00F844CC" w:rsidP="00F844CC">
      <w:pPr>
        <w:pStyle w:val="Prrafodelista"/>
        <w:numPr>
          <w:ilvl w:val="1"/>
          <w:numId w:val="24"/>
        </w:numPr>
        <w:ind w:left="964" w:hanging="397"/>
        <w:rPr>
          <w:sz w:val="20"/>
          <w:szCs w:val="20"/>
        </w:rPr>
      </w:pPr>
      <w:r w:rsidRPr="00946D24">
        <w:rPr>
          <w:sz w:val="20"/>
          <w:szCs w:val="20"/>
        </w:rPr>
        <w:t>Pacientes con patologías quirúrgicas graves</w:t>
      </w:r>
    </w:p>
    <w:p w14:paraId="43BBEA0C" w14:textId="26E44720" w:rsidR="00550706" w:rsidRPr="00946D24" w:rsidRDefault="00F844CC" w:rsidP="00F844CC">
      <w:pPr>
        <w:pStyle w:val="Prrafodelista"/>
        <w:numPr>
          <w:ilvl w:val="1"/>
          <w:numId w:val="24"/>
        </w:numPr>
        <w:ind w:left="964" w:hanging="397"/>
        <w:rPr>
          <w:sz w:val="20"/>
          <w:szCs w:val="20"/>
        </w:rPr>
      </w:pPr>
      <w:r w:rsidRPr="00946D24">
        <w:rPr>
          <w:sz w:val="20"/>
          <w:szCs w:val="20"/>
        </w:rPr>
        <w:t>Otros pacientes con condición crítica</w:t>
      </w:r>
    </w:p>
    <w:p w14:paraId="1B0EB1A4" w14:textId="77777777" w:rsidR="00550706" w:rsidRPr="00946D24" w:rsidRDefault="00550706" w:rsidP="00550706">
      <w:pPr>
        <w:pStyle w:val="Prrafodelista"/>
        <w:ind w:left="720"/>
        <w:rPr>
          <w:sz w:val="20"/>
          <w:szCs w:val="20"/>
        </w:rPr>
      </w:pPr>
    </w:p>
    <w:p w14:paraId="1DC1ADE8" w14:textId="77777777" w:rsidR="0058369E" w:rsidRPr="00946D24" w:rsidRDefault="0058369E" w:rsidP="0058369E"/>
    <w:p w14:paraId="7676D624" w14:textId="77777777" w:rsidR="00160B78" w:rsidRPr="00946D24" w:rsidRDefault="00160B78" w:rsidP="00F93EE1">
      <w:pPr>
        <w:pStyle w:val="Ttulo1"/>
        <w:rPr>
          <w:lang w:val="es-ES"/>
        </w:rPr>
      </w:pPr>
      <w:bookmarkStart w:id="4" w:name="_Toc504376049"/>
      <w:r w:rsidRPr="00946D24">
        <w:rPr>
          <w:lang w:val="es-ES"/>
        </w:rPr>
        <w:t>PROCESO DE POSTULACIÓN</w:t>
      </w:r>
      <w:bookmarkEnd w:id="4"/>
    </w:p>
    <w:p w14:paraId="480225D4" w14:textId="77777777" w:rsidR="00160B78" w:rsidRPr="00946D24" w:rsidRDefault="00160B78" w:rsidP="00706BAE">
      <w:pPr>
        <w:pStyle w:val="Ttulo2"/>
        <w:numPr>
          <w:ilvl w:val="0"/>
          <w:numId w:val="20"/>
        </w:numPr>
        <w:rPr>
          <w:rFonts w:ascii="Arial" w:hAnsi="Arial" w:cs="Arial"/>
          <w:lang w:val="es-ES"/>
        </w:rPr>
      </w:pPr>
      <w:r w:rsidRPr="00946D24">
        <w:rPr>
          <w:rFonts w:ascii="Arial" w:hAnsi="Arial" w:cs="Arial"/>
          <w:lang w:val="es-ES"/>
        </w:rPr>
        <w:t>Solicitud de Bases de Postulación</w:t>
      </w:r>
    </w:p>
    <w:p w14:paraId="37A34130" w14:textId="77777777" w:rsidR="00F51958" w:rsidRPr="00946D24" w:rsidRDefault="00F51958" w:rsidP="00F51958">
      <w:pPr>
        <w:tabs>
          <w:tab w:val="left" w:pos="284"/>
        </w:tabs>
        <w:spacing w:line="276" w:lineRule="auto"/>
        <w:jc w:val="both"/>
        <w:rPr>
          <w:rFonts w:cs="Arial"/>
        </w:rPr>
      </w:pPr>
      <w:r w:rsidRPr="00946D24">
        <w:rPr>
          <w:rFonts w:cs="Arial"/>
        </w:rPr>
        <w:t xml:space="preserve">Las bases se encontrarán disponibles en las páginas </w:t>
      </w:r>
      <w:r w:rsidRPr="00946D24">
        <w:rPr>
          <w:rFonts w:cs="Arial"/>
          <w:smallCaps/>
        </w:rPr>
        <w:t>web</w:t>
      </w:r>
      <w:r w:rsidRPr="00946D24">
        <w:rPr>
          <w:rFonts w:cs="Arial"/>
        </w:rPr>
        <w:t xml:space="preserve"> siguientes: </w:t>
      </w:r>
      <w:hyperlink r:id="rId10" w:history="1">
        <w:r w:rsidRPr="00946D24">
          <w:rPr>
            <w:rStyle w:val="Hipervnculo"/>
            <w:rFonts w:cs="Arial"/>
          </w:rPr>
          <w:t>www.ssmc.cl</w:t>
        </w:r>
      </w:hyperlink>
      <w:r w:rsidRPr="00946D24">
        <w:rPr>
          <w:rFonts w:cs="Arial"/>
        </w:rPr>
        <w:t xml:space="preserve">. </w:t>
      </w:r>
      <w:hyperlink r:id="rId11" w:history="1">
        <w:r w:rsidRPr="00946D24">
          <w:rPr>
            <w:rStyle w:val="Hipervnculo"/>
            <w:rFonts w:cs="Arial"/>
          </w:rPr>
          <w:t>www.huap.cl</w:t>
        </w:r>
      </w:hyperlink>
      <w:r w:rsidRPr="00946D24">
        <w:rPr>
          <w:rFonts w:cs="Arial"/>
        </w:rPr>
        <w:t xml:space="preserve"> y </w:t>
      </w:r>
      <w:hyperlink r:id="rId12" w:history="1">
        <w:r w:rsidRPr="00946D24">
          <w:rPr>
            <w:rStyle w:val="Hipervnculo"/>
            <w:rFonts w:cs="Arial"/>
          </w:rPr>
          <w:t>www.empleospublicos.cl</w:t>
        </w:r>
      </w:hyperlink>
      <w:r w:rsidRPr="00946D24">
        <w:rPr>
          <w:rFonts w:cs="Arial"/>
        </w:rPr>
        <w:t>,</w:t>
      </w:r>
      <w:r w:rsidRPr="00946D24">
        <w:t xml:space="preserve"> </w:t>
      </w:r>
      <w:r w:rsidRPr="00946D24">
        <w:rPr>
          <w:rFonts w:cs="Arial"/>
        </w:rPr>
        <w:t xml:space="preserve">hasta el día 01 </w:t>
      </w:r>
      <w:r w:rsidRPr="00946D24">
        <w:t xml:space="preserve">de febrero de </w:t>
      </w:r>
      <w:r w:rsidRPr="00946D24">
        <w:rPr>
          <w:rFonts w:cs="Arial"/>
        </w:rPr>
        <w:t>2018, a</w:t>
      </w:r>
      <w:r w:rsidRPr="00946D24">
        <w:t xml:space="preserve"> las 17:00 </w:t>
      </w:r>
      <w:r w:rsidRPr="00946D24">
        <w:rPr>
          <w:rFonts w:cs="Arial"/>
        </w:rPr>
        <w:t>hrs. Inclusive</w:t>
      </w:r>
      <w:r w:rsidRPr="00946D24">
        <w:t>.</w:t>
      </w:r>
    </w:p>
    <w:p w14:paraId="0D089B9E" w14:textId="77777777" w:rsidR="00F51958" w:rsidRPr="00946D24" w:rsidRDefault="00F51958" w:rsidP="00F51958">
      <w:pPr>
        <w:tabs>
          <w:tab w:val="left" w:pos="284"/>
        </w:tabs>
        <w:spacing w:line="276" w:lineRule="auto"/>
        <w:rPr>
          <w:rFonts w:cs="Arial"/>
        </w:rPr>
      </w:pPr>
    </w:p>
    <w:p w14:paraId="1E46B353" w14:textId="77777777" w:rsidR="00F51958" w:rsidRPr="00946D24" w:rsidRDefault="00F51958" w:rsidP="00F51958">
      <w:pPr>
        <w:pStyle w:val="Ttulo2"/>
        <w:numPr>
          <w:ilvl w:val="0"/>
          <w:numId w:val="12"/>
        </w:numPr>
        <w:rPr>
          <w:lang w:val="es-ES"/>
        </w:rPr>
      </w:pPr>
      <w:r w:rsidRPr="00946D24">
        <w:rPr>
          <w:lang w:val="es-ES"/>
        </w:rPr>
        <w:t>Documentos Requeridos para Postular.</w:t>
      </w:r>
    </w:p>
    <w:p w14:paraId="195A301A" w14:textId="77777777" w:rsidR="00F51958" w:rsidRPr="00946D24" w:rsidRDefault="00F51958" w:rsidP="00F51958">
      <w:pPr>
        <w:tabs>
          <w:tab w:val="left" w:pos="284"/>
        </w:tabs>
        <w:spacing w:line="276" w:lineRule="auto"/>
        <w:jc w:val="both"/>
        <w:rPr>
          <w:rFonts w:cs="Arial"/>
        </w:rPr>
      </w:pPr>
      <w:r w:rsidRPr="00946D24">
        <w:rPr>
          <w:rFonts w:cs="Arial"/>
        </w:rPr>
        <w:t xml:space="preserve">Para formalizar la postulación, los interesados </w:t>
      </w:r>
      <w:r w:rsidRPr="00946D24">
        <w:rPr>
          <w:rFonts w:cs="Arial"/>
          <w:b/>
          <w:u w:val="single"/>
        </w:rPr>
        <w:t>deberán</w:t>
      </w:r>
      <w:r w:rsidRPr="00946D24">
        <w:rPr>
          <w:rFonts w:cs="Arial"/>
        </w:rPr>
        <w:t xml:space="preserve"> presentar la siguiente documentación: </w:t>
      </w:r>
    </w:p>
    <w:p w14:paraId="33F40AB8" w14:textId="77777777" w:rsidR="00F51958" w:rsidRPr="00946D24" w:rsidRDefault="00F51958" w:rsidP="00F51958">
      <w:pPr>
        <w:numPr>
          <w:ilvl w:val="0"/>
          <w:numId w:val="3"/>
        </w:numPr>
        <w:spacing w:line="276" w:lineRule="auto"/>
        <w:ind w:left="568" w:hanging="284"/>
        <w:jc w:val="both"/>
        <w:rPr>
          <w:rStyle w:val="nfasis"/>
          <w:rFonts w:cs="Arial"/>
          <w:i w:val="0"/>
          <w:spacing w:val="-4"/>
        </w:rPr>
      </w:pPr>
      <w:r w:rsidRPr="00946D24">
        <w:rPr>
          <w:rStyle w:val="nfasis"/>
          <w:rFonts w:cs="Arial"/>
          <w:i w:val="0"/>
          <w:spacing w:val="-4"/>
        </w:rPr>
        <w:t>Ficha de postulación con listado de antecedentes que se presentan y Antecedentes del Postulante (Anexo N° 1)</w:t>
      </w:r>
    </w:p>
    <w:p w14:paraId="344C144E" w14:textId="77777777" w:rsidR="00F51958" w:rsidRPr="00946D24" w:rsidRDefault="00F51958" w:rsidP="00F51958">
      <w:pPr>
        <w:numPr>
          <w:ilvl w:val="0"/>
          <w:numId w:val="3"/>
        </w:numPr>
        <w:spacing w:line="276" w:lineRule="auto"/>
        <w:ind w:left="568" w:hanging="284"/>
        <w:jc w:val="both"/>
        <w:rPr>
          <w:rStyle w:val="nfasis"/>
          <w:rFonts w:cs="Arial"/>
          <w:i w:val="0"/>
          <w:spacing w:val="-4"/>
        </w:rPr>
      </w:pPr>
      <w:r w:rsidRPr="00946D24">
        <w:rPr>
          <w:rStyle w:val="nfasis"/>
          <w:rFonts w:cs="Arial"/>
          <w:i w:val="0"/>
          <w:spacing w:val="-4"/>
        </w:rPr>
        <w:t>Currículum Vitae (Anexo 2)</w:t>
      </w:r>
    </w:p>
    <w:p w14:paraId="65B3B78B" w14:textId="77777777" w:rsidR="00F51958" w:rsidRPr="00946D24" w:rsidRDefault="00F51958" w:rsidP="00F51958">
      <w:pPr>
        <w:numPr>
          <w:ilvl w:val="0"/>
          <w:numId w:val="3"/>
        </w:numPr>
        <w:spacing w:line="276" w:lineRule="auto"/>
        <w:ind w:left="568" w:hanging="284"/>
        <w:jc w:val="both"/>
        <w:rPr>
          <w:rStyle w:val="nfasis"/>
          <w:rFonts w:cs="Arial"/>
          <w:i w:val="0"/>
          <w:spacing w:val="-4"/>
        </w:rPr>
      </w:pPr>
      <w:r w:rsidRPr="00946D24">
        <w:rPr>
          <w:rStyle w:val="nfasis"/>
          <w:rFonts w:cs="Arial"/>
          <w:i w:val="0"/>
          <w:spacing w:val="-4"/>
        </w:rPr>
        <w:lastRenderedPageBreak/>
        <w:t>Declaración jurada simple (Anexo 3)</w:t>
      </w:r>
    </w:p>
    <w:p w14:paraId="3A954D14" w14:textId="09CC6711" w:rsidR="00F51958" w:rsidRPr="00946D24" w:rsidRDefault="00F51958" w:rsidP="00F51958">
      <w:pPr>
        <w:numPr>
          <w:ilvl w:val="0"/>
          <w:numId w:val="3"/>
        </w:numPr>
        <w:spacing w:line="276" w:lineRule="auto"/>
        <w:ind w:left="568" w:hanging="284"/>
        <w:jc w:val="both"/>
        <w:rPr>
          <w:rStyle w:val="nfasis"/>
          <w:rFonts w:cs="Arial"/>
          <w:i w:val="0"/>
          <w:spacing w:val="-4"/>
        </w:rPr>
      </w:pPr>
      <w:r w:rsidRPr="00946D24">
        <w:rPr>
          <w:rStyle w:val="nfasis"/>
          <w:rFonts w:cs="Arial"/>
          <w:i w:val="0"/>
        </w:rPr>
        <w:t xml:space="preserve">Fotocopias de Certificados que acrediten títulos </w:t>
      </w:r>
      <w:r w:rsidR="008062D3">
        <w:rPr>
          <w:rStyle w:val="nfasis"/>
          <w:rFonts w:cs="Arial"/>
          <w:i w:val="0"/>
        </w:rPr>
        <w:t>y</w:t>
      </w:r>
      <w:r w:rsidRPr="00946D24">
        <w:rPr>
          <w:rStyle w:val="nfasis"/>
          <w:rFonts w:cs="Arial"/>
          <w:i w:val="0"/>
        </w:rPr>
        <w:t xml:space="preserve"> postgrados.</w:t>
      </w:r>
    </w:p>
    <w:p w14:paraId="0CBABC3B" w14:textId="77777777" w:rsidR="00F51958" w:rsidRPr="00946D24" w:rsidRDefault="00F51958" w:rsidP="00F51958">
      <w:pPr>
        <w:numPr>
          <w:ilvl w:val="0"/>
          <w:numId w:val="3"/>
        </w:numPr>
        <w:spacing w:line="276" w:lineRule="auto"/>
        <w:ind w:left="568" w:hanging="284"/>
        <w:jc w:val="both"/>
        <w:rPr>
          <w:rStyle w:val="nfasis"/>
          <w:rFonts w:cs="Arial"/>
          <w:i w:val="0"/>
          <w:spacing w:val="-4"/>
        </w:rPr>
      </w:pPr>
      <w:r w:rsidRPr="00946D24">
        <w:rPr>
          <w:rStyle w:val="nfasis"/>
          <w:rFonts w:cs="Arial"/>
          <w:i w:val="0"/>
        </w:rPr>
        <w:t>Fotocopia simple de cursos de capacitación que consignen fecha de inicio y término, evaluación obtenida y N° de horas, ordenados en orden decreciente según año de realización (de los últimos 5 años.).</w:t>
      </w:r>
    </w:p>
    <w:p w14:paraId="72D3CD3E" w14:textId="77777777" w:rsidR="00F51958" w:rsidRPr="00946D24" w:rsidRDefault="00F51958" w:rsidP="00F51958">
      <w:pPr>
        <w:numPr>
          <w:ilvl w:val="0"/>
          <w:numId w:val="3"/>
        </w:numPr>
        <w:spacing w:line="276" w:lineRule="auto"/>
        <w:ind w:left="568" w:hanging="284"/>
        <w:jc w:val="both"/>
        <w:rPr>
          <w:rStyle w:val="nfasis"/>
          <w:rFonts w:cs="Arial"/>
          <w:i w:val="0"/>
        </w:rPr>
      </w:pPr>
      <w:r w:rsidRPr="00946D24">
        <w:rPr>
          <w:rStyle w:val="nfasis"/>
          <w:rFonts w:cs="Arial"/>
          <w:i w:val="0"/>
          <w:spacing w:val="-4"/>
        </w:rPr>
        <w:t xml:space="preserve">Certificados o documentación que </w:t>
      </w:r>
      <w:r w:rsidRPr="00946D24">
        <w:rPr>
          <w:rStyle w:val="nfasis"/>
          <w:rFonts w:cs="Arial"/>
          <w:i w:val="0"/>
        </w:rPr>
        <w:t>acredite experiencia en cargos anteriores.</w:t>
      </w:r>
    </w:p>
    <w:p w14:paraId="4275AB00" w14:textId="77777777" w:rsidR="00F51958" w:rsidRPr="00946D24" w:rsidRDefault="00F51958" w:rsidP="00F51958">
      <w:pPr>
        <w:numPr>
          <w:ilvl w:val="0"/>
          <w:numId w:val="3"/>
        </w:numPr>
        <w:spacing w:line="276" w:lineRule="auto"/>
        <w:ind w:left="568" w:hanging="284"/>
        <w:jc w:val="both"/>
        <w:rPr>
          <w:rStyle w:val="nfasis"/>
          <w:rFonts w:cs="Arial"/>
          <w:i w:val="0"/>
        </w:rPr>
      </w:pPr>
      <w:r w:rsidRPr="00946D24">
        <w:rPr>
          <w:rStyle w:val="nfasis"/>
          <w:rFonts w:cs="Arial"/>
          <w:i w:val="0"/>
        </w:rPr>
        <w:t>Fotocopia simple de la Cédula Nacional de Identidad.</w:t>
      </w:r>
    </w:p>
    <w:p w14:paraId="372DF2FF" w14:textId="77777777" w:rsidR="00F51958" w:rsidRPr="00946D24" w:rsidRDefault="00F51958" w:rsidP="00F51958">
      <w:pPr>
        <w:numPr>
          <w:ilvl w:val="0"/>
          <w:numId w:val="3"/>
        </w:numPr>
        <w:spacing w:line="276" w:lineRule="auto"/>
        <w:ind w:left="568" w:hanging="284"/>
        <w:jc w:val="both"/>
        <w:rPr>
          <w:rStyle w:val="nfasis"/>
          <w:rFonts w:cs="Arial"/>
          <w:i w:val="0"/>
        </w:rPr>
      </w:pPr>
      <w:r w:rsidRPr="00946D24">
        <w:rPr>
          <w:rStyle w:val="nfasis"/>
          <w:rFonts w:cs="Arial"/>
          <w:i w:val="0"/>
        </w:rPr>
        <w:t>Certificado de situación militar al día (exigible solo para postulantes de sexo masculino).</w:t>
      </w:r>
    </w:p>
    <w:p w14:paraId="78CFEBDD" w14:textId="77777777" w:rsidR="00F51958" w:rsidRPr="00946D24" w:rsidRDefault="00F51958" w:rsidP="00F51958">
      <w:pPr>
        <w:numPr>
          <w:ilvl w:val="0"/>
          <w:numId w:val="3"/>
        </w:numPr>
        <w:spacing w:line="276" w:lineRule="auto"/>
        <w:ind w:left="568" w:hanging="284"/>
        <w:jc w:val="both"/>
      </w:pPr>
      <w:r w:rsidRPr="00946D24">
        <w:rPr>
          <w:rStyle w:val="nfasis"/>
          <w:rFonts w:cs="Arial"/>
          <w:i w:val="0"/>
        </w:rPr>
        <w:t>Certificados o documentos que acrediten experiencia</w:t>
      </w:r>
      <w:r w:rsidRPr="00946D24">
        <w:rPr>
          <w:i/>
        </w:rPr>
        <w:t xml:space="preserve"> </w:t>
      </w:r>
      <w:r w:rsidRPr="00946D24">
        <w:rPr>
          <w:rStyle w:val="nfasis"/>
          <w:rFonts w:cs="Arial"/>
          <w:i w:val="0"/>
        </w:rPr>
        <w:t>laboral.</w:t>
      </w:r>
    </w:p>
    <w:p w14:paraId="5B986536" w14:textId="77777777" w:rsidR="00F51958" w:rsidRPr="00946D24" w:rsidRDefault="00F51958" w:rsidP="00F51958">
      <w:pPr>
        <w:spacing w:line="276" w:lineRule="auto"/>
        <w:ind w:left="568"/>
        <w:jc w:val="both"/>
      </w:pPr>
    </w:p>
    <w:p w14:paraId="006FA010" w14:textId="77777777" w:rsidR="00F51958" w:rsidRPr="00946D24" w:rsidRDefault="00F51958" w:rsidP="00F51958">
      <w:pPr>
        <w:pStyle w:val="Ttulo2"/>
        <w:numPr>
          <w:ilvl w:val="0"/>
          <w:numId w:val="12"/>
        </w:numPr>
        <w:ind w:left="284" w:hanging="284"/>
        <w:rPr>
          <w:lang w:val="es-ES"/>
        </w:rPr>
      </w:pPr>
      <w:r w:rsidRPr="00946D24">
        <w:rPr>
          <w:lang w:val="es-ES"/>
        </w:rPr>
        <w:t>Recepción de Antecedentes</w:t>
      </w:r>
    </w:p>
    <w:p w14:paraId="555C3850" w14:textId="77777777" w:rsidR="00F51958" w:rsidRPr="00946D24" w:rsidRDefault="00F51958" w:rsidP="00F51958">
      <w:pPr>
        <w:numPr>
          <w:ilvl w:val="0"/>
          <w:numId w:val="13"/>
        </w:numPr>
        <w:spacing w:line="276" w:lineRule="auto"/>
        <w:ind w:left="568" w:hanging="284"/>
        <w:jc w:val="both"/>
        <w:rPr>
          <w:rFonts w:cs="Arial"/>
        </w:rPr>
      </w:pPr>
      <w:r w:rsidRPr="00946D24">
        <w:rPr>
          <w:rFonts w:cs="Arial"/>
        </w:rPr>
        <w:t xml:space="preserve">La recepción de postulaciones y antecedentes será desde el 23 de enero y hasta el 01 de febrero de 2018, en Oficina de Partes del Servicio de Salud Metropolitano Central, ubicada en Victoria Subercaseaux N° 381 primer piso. </w:t>
      </w:r>
      <w:r w:rsidRPr="00946D24">
        <w:t>de Lunes a Jueves en horario de 08:00 a 17:00 horas y Viernes en horario de 08:00 a 16:00 horas,</w:t>
      </w:r>
      <w:r w:rsidRPr="00946D24">
        <w:rPr>
          <w:rFonts w:cs="Arial"/>
        </w:rPr>
        <w:t xml:space="preserve"> en un sobre cerrado </w:t>
      </w:r>
      <w:r w:rsidRPr="00946D24">
        <w:rPr>
          <w:rStyle w:val="nfasis"/>
          <w:rFonts w:cs="Arial"/>
          <w:i w:val="0"/>
        </w:rPr>
        <w:t>indicando</w:t>
      </w:r>
      <w:r w:rsidRPr="00946D24">
        <w:rPr>
          <w:rFonts w:cs="Arial"/>
        </w:rPr>
        <w:t xml:space="preserve"> lo siguiente:</w:t>
      </w:r>
    </w:p>
    <w:p w14:paraId="513CE6FF" w14:textId="4DE93F3D" w:rsidR="00160B78" w:rsidRPr="00946D24" w:rsidRDefault="00F51958" w:rsidP="00F51958">
      <w:pPr>
        <w:numPr>
          <w:ilvl w:val="0"/>
          <w:numId w:val="13"/>
        </w:numPr>
        <w:spacing w:line="276" w:lineRule="auto"/>
        <w:ind w:left="851" w:hanging="284"/>
        <w:jc w:val="both"/>
        <w:rPr>
          <w:rFonts w:cs="Arial"/>
          <w:b/>
        </w:rPr>
      </w:pPr>
      <w:r w:rsidRPr="00946D24">
        <w:rPr>
          <w:rFonts w:cs="Arial"/>
        </w:rPr>
        <w:t xml:space="preserve"> </w:t>
      </w:r>
      <w:r w:rsidR="00160B78" w:rsidRPr="00946D24">
        <w:rPr>
          <w:rFonts w:cs="Arial"/>
        </w:rPr>
        <w:t>“</w:t>
      </w:r>
      <w:r w:rsidR="00160B78" w:rsidRPr="00946D24">
        <w:rPr>
          <w:rFonts w:cs="Arial"/>
          <w:b/>
        </w:rPr>
        <w:t xml:space="preserve">Proceso de Selección </w:t>
      </w:r>
      <w:r w:rsidR="00160B78" w:rsidRPr="00946D24">
        <w:rPr>
          <w:rFonts w:cs="Arial"/>
          <w:b/>
          <w:i/>
        </w:rPr>
        <w:t>“</w:t>
      </w:r>
      <w:r w:rsidR="00F844CC" w:rsidRPr="00946D24">
        <w:rPr>
          <w:rFonts w:cs="Arial"/>
          <w:b/>
          <w:i/>
          <w:smallCaps/>
        </w:rPr>
        <w:t>Enfermera Clínica de Uci</w:t>
      </w:r>
      <w:r w:rsidR="00160B78" w:rsidRPr="00946D24">
        <w:rPr>
          <w:rFonts w:cs="Arial"/>
          <w:b/>
          <w:i/>
        </w:rPr>
        <w:t>”, para el Hospital de Urgencia Asistencia Pública</w:t>
      </w:r>
      <w:r w:rsidR="00160B78" w:rsidRPr="00946D24">
        <w:rPr>
          <w:rFonts w:cs="Arial"/>
          <w:b/>
        </w:rPr>
        <w:t>, y</w:t>
      </w:r>
      <w:r w:rsidR="009F340C" w:rsidRPr="00946D24">
        <w:rPr>
          <w:rFonts w:cs="Arial"/>
          <w:b/>
        </w:rPr>
        <w:t xml:space="preserve"> l</w:t>
      </w:r>
      <w:r w:rsidR="00160B78" w:rsidRPr="00946D24">
        <w:rPr>
          <w:rFonts w:cs="Arial"/>
        </w:rPr>
        <w:t xml:space="preserve">os datos del postulante: </w:t>
      </w:r>
      <w:r w:rsidR="00160B78" w:rsidRPr="00946D24">
        <w:rPr>
          <w:rFonts w:cs="Arial"/>
          <w:b/>
        </w:rPr>
        <w:t>apellido paterno y materno</w:t>
      </w:r>
      <w:r w:rsidR="00160B78" w:rsidRPr="00946D24">
        <w:rPr>
          <w:rFonts w:cs="Arial"/>
        </w:rPr>
        <w:t xml:space="preserve"> del No se recibirán antecedentes fuera del plazo mencionado.</w:t>
      </w:r>
    </w:p>
    <w:p w14:paraId="3A306AFD" w14:textId="77777777" w:rsidR="008062D3" w:rsidRPr="00826FF8" w:rsidRDefault="008062D3" w:rsidP="008062D3">
      <w:pPr>
        <w:numPr>
          <w:ilvl w:val="0"/>
          <w:numId w:val="13"/>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3" w:history="1">
        <w:r>
          <w:rPr>
            <w:rStyle w:val="Hipervnculo"/>
            <w:rFonts w:cs="Arial"/>
            <w:lang w:val="es-CL"/>
          </w:rPr>
          <w:t>correohuap</w:t>
        </w:r>
        <w:r>
          <w:rPr>
            <w:rStyle w:val="Hipervnculo"/>
            <w:rFonts w:cs="Arial"/>
            <w:lang w:val="es-MX"/>
          </w:rPr>
          <w:t>@redsalud.gob.cl</w:t>
        </w:r>
      </w:hyperlink>
    </w:p>
    <w:p w14:paraId="6B2E8E88" w14:textId="77777777" w:rsidR="00160B78" w:rsidRPr="008062D3" w:rsidRDefault="00160B78" w:rsidP="00160B78">
      <w:pPr>
        <w:spacing w:line="276" w:lineRule="auto"/>
        <w:ind w:left="568" w:hanging="284"/>
        <w:jc w:val="both"/>
        <w:rPr>
          <w:rFonts w:cs="Arial"/>
          <w:b/>
          <w:lang w:val="es-CL"/>
        </w:rPr>
      </w:pPr>
    </w:p>
    <w:p w14:paraId="741EE3E6" w14:textId="77777777" w:rsidR="00160B78" w:rsidRPr="00946D24" w:rsidRDefault="00160B78" w:rsidP="00160B78">
      <w:pPr>
        <w:spacing w:line="276" w:lineRule="auto"/>
        <w:jc w:val="both"/>
        <w:rPr>
          <w:rFonts w:cs="Arial"/>
          <w:b/>
        </w:rPr>
      </w:pPr>
    </w:p>
    <w:p w14:paraId="6019EF5B" w14:textId="77777777" w:rsidR="00160B78" w:rsidRPr="00946D24" w:rsidRDefault="00160B78" w:rsidP="00F93EE1">
      <w:pPr>
        <w:pStyle w:val="Ttulo1"/>
        <w:rPr>
          <w:lang w:val="es-ES"/>
        </w:rPr>
      </w:pPr>
      <w:bookmarkStart w:id="5" w:name="_Toc504376050"/>
      <w:r w:rsidRPr="00946D24">
        <w:rPr>
          <w:lang w:val="es-ES"/>
        </w:rPr>
        <w:t>MODALIDAD DE EVALUACIÓN</w:t>
      </w:r>
      <w:bookmarkEnd w:id="5"/>
    </w:p>
    <w:p w14:paraId="432C77CD" w14:textId="77777777" w:rsidR="00F51958" w:rsidRPr="00946D24" w:rsidRDefault="00F51958" w:rsidP="00F51958">
      <w:pPr>
        <w:numPr>
          <w:ilvl w:val="0"/>
          <w:numId w:val="4"/>
        </w:numPr>
        <w:spacing w:line="276" w:lineRule="auto"/>
        <w:ind w:left="568" w:hanging="284"/>
        <w:jc w:val="both"/>
        <w:rPr>
          <w:rFonts w:cs="Arial"/>
        </w:rPr>
      </w:pPr>
      <w:r w:rsidRPr="00946D24">
        <w:rPr>
          <w:rFonts w:cs="Arial"/>
        </w:rPr>
        <w:t xml:space="preserve">La evaluación de los factores se realizará sobre la base de etapas sucesivas y excluyentes, por lo que el puntaje establecido como mínimo para aprobar cada una de ellas determina el paso a la etapa siguiente. </w:t>
      </w:r>
    </w:p>
    <w:p w14:paraId="1BFCDB7A" w14:textId="77777777" w:rsidR="00F51958" w:rsidRPr="00946D24" w:rsidRDefault="00F51958" w:rsidP="00F51958">
      <w:pPr>
        <w:numPr>
          <w:ilvl w:val="0"/>
          <w:numId w:val="4"/>
        </w:numPr>
        <w:spacing w:line="276" w:lineRule="auto"/>
        <w:ind w:left="568" w:hanging="284"/>
        <w:jc w:val="both"/>
        <w:rPr>
          <w:rFonts w:cs="Arial"/>
        </w:rPr>
      </w:pPr>
      <w:r w:rsidRPr="00946D24">
        <w:rPr>
          <w:rFonts w:cs="Arial"/>
        </w:rPr>
        <w:t>Las personas que cumplan con el puntaje mínimo establecido en cada etapa pasarán a la etapa siguiente del proceso de evaluación, informándoseles al teléfono y/o correo electrónico que hayan señalado en la Ficha de Postulación (Anexo 1).</w:t>
      </w:r>
    </w:p>
    <w:p w14:paraId="4E7C8F4B" w14:textId="77777777" w:rsidR="00F51958" w:rsidRPr="00946D24" w:rsidRDefault="00F51958" w:rsidP="00F51958">
      <w:pPr>
        <w:numPr>
          <w:ilvl w:val="0"/>
          <w:numId w:val="4"/>
        </w:numPr>
        <w:spacing w:line="276" w:lineRule="auto"/>
        <w:ind w:left="568" w:hanging="284"/>
        <w:jc w:val="both"/>
        <w:rPr>
          <w:rFonts w:cs="Arial"/>
        </w:rPr>
      </w:pPr>
      <w:r w:rsidRPr="00946D24">
        <w:rPr>
          <w:rFonts w:cs="Arial"/>
        </w:rPr>
        <w:t>El comité de selección verificará si los postulantes cumplen con los requisitos de postulación, debiendo levantar un acta en este sentido.</w:t>
      </w:r>
    </w:p>
    <w:p w14:paraId="1B91FE06" w14:textId="77777777" w:rsidR="00F51958" w:rsidRPr="00946D24" w:rsidRDefault="00F51958" w:rsidP="00F51958">
      <w:pPr>
        <w:numPr>
          <w:ilvl w:val="0"/>
          <w:numId w:val="4"/>
        </w:numPr>
        <w:spacing w:line="276" w:lineRule="auto"/>
        <w:ind w:left="568" w:hanging="284"/>
        <w:jc w:val="both"/>
        <w:rPr>
          <w:rFonts w:cs="Arial"/>
        </w:rPr>
      </w:pPr>
      <w:r w:rsidRPr="00946D24">
        <w:rPr>
          <w:rFonts w:cs="Arial"/>
        </w:rPr>
        <w:t>El comité de selección deberá indicar cualquier situación relevante al proceso de selección, y dispondrá la notificación por correo electrónico a las personas cuya postulación hubiere sido rechazada.</w:t>
      </w:r>
    </w:p>
    <w:p w14:paraId="4ACAF47C" w14:textId="77777777" w:rsidR="00F51958" w:rsidRPr="00946D24" w:rsidRDefault="00F51958" w:rsidP="00F51958">
      <w:pPr>
        <w:numPr>
          <w:ilvl w:val="0"/>
          <w:numId w:val="4"/>
        </w:numPr>
        <w:spacing w:line="276" w:lineRule="auto"/>
        <w:ind w:left="568" w:hanging="284"/>
        <w:jc w:val="both"/>
        <w:rPr>
          <w:rFonts w:cs="Arial"/>
        </w:rPr>
      </w:pPr>
      <w:r w:rsidRPr="00946D24">
        <w:rPr>
          <w:rFonts w:cs="Arial"/>
        </w:rPr>
        <w:t>Los postulantes solo podrán acceder a la fase de evaluación que se señala a continuación, si cumplen los requisitos legales señalados en el punto IV 1 y 2, de estas Bases.</w:t>
      </w:r>
    </w:p>
    <w:p w14:paraId="67121DC0" w14:textId="77777777" w:rsidR="00F51958" w:rsidRPr="00946D24" w:rsidRDefault="00F51958" w:rsidP="00F51958">
      <w:pPr>
        <w:spacing w:line="276" w:lineRule="auto"/>
        <w:jc w:val="both"/>
        <w:rPr>
          <w:rFonts w:cs="Arial"/>
        </w:rPr>
      </w:pPr>
    </w:p>
    <w:p w14:paraId="3D0C2D63" w14:textId="77777777" w:rsidR="00F51958" w:rsidRPr="00946D24" w:rsidRDefault="00F51958" w:rsidP="00F51958">
      <w:pPr>
        <w:jc w:val="both"/>
        <w:rPr>
          <w:rFonts w:cs="Arial"/>
          <w:szCs w:val="22"/>
        </w:rPr>
      </w:pPr>
      <w:r w:rsidRPr="00946D24">
        <w:rPr>
          <w:rFonts w:cs="Arial"/>
          <w:szCs w:val="22"/>
        </w:rPr>
        <w:t>La evaluación de los postulantes constará de cuatro (4) etapas que se indican a continuación:</w:t>
      </w:r>
    </w:p>
    <w:p w14:paraId="1735F241" w14:textId="77777777" w:rsidR="00F51958" w:rsidRPr="00946D24" w:rsidRDefault="00F51958" w:rsidP="00F51958">
      <w:pPr>
        <w:numPr>
          <w:ilvl w:val="0"/>
          <w:numId w:val="4"/>
        </w:numPr>
        <w:spacing w:line="276" w:lineRule="auto"/>
        <w:ind w:left="568" w:hanging="284"/>
        <w:jc w:val="both"/>
        <w:rPr>
          <w:rFonts w:cs="Arial"/>
          <w:szCs w:val="22"/>
        </w:rPr>
      </w:pPr>
      <w:r w:rsidRPr="00946D24">
        <w:rPr>
          <w:rFonts w:cs="Arial"/>
          <w:b/>
          <w:szCs w:val="22"/>
        </w:rPr>
        <w:t>Etapa I</w:t>
      </w:r>
      <w:r w:rsidRPr="00946D24">
        <w:rPr>
          <w:rFonts w:cs="Arial"/>
          <w:szCs w:val="22"/>
        </w:rPr>
        <w:t xml:space="preserve"> </w:t>
      </w:r>
      <w:r w:rsidRPr="00946D24">
        <w:rPr>
          <w:rFonts w:cs="Arial"/>
          <w:b/>
          <w:szCs w:val="22"/>
        </w:rPr>
        <w:t>"Evaluación Curricular"</w:t>
      </w:r>
      <w:r w:rsidRPr="00946D24">
        <w:rPr>
          <w:rFonts w:cs="Arial"/>
          <w:szCs w:val="22"/>
        </w:rPr>
        <w:t xml:space="preserve"> Se compone de: </w:t>
      </w:r>
      <w:r w:rsidRPr="00946D24">
        <w:rPr>
          <w:rFonts w:cs="Arial"/>
        </w:rPr>
        <w:t>Educación</w:t>
      </w:r>
      <w:r w:rsidRPr="00946D24">
        <w:rPr>
          <w:rFonts w:cs="Arial"/>
          <w:szCs w:val="22"/>
        </w:rPr>
        <w:t xml:space="preserve"> Formal, Estudios de Especialización, Capacitación, Experiencia Laboral, e inscripción en el Registro de Prestadores individuales en la Superintendencia de Salud –si corresponde- (Factor 1). </w:t>
      </w:r>
      <w:r w:rsidRPr="00946D24">
        <w:rPr>
          <w:rFonts w:cs="Arial"/>
        </w:rPr>
        <w:t>El DEGIRED (Departamento de Gestión Integrada de Redes del Servicio de Salud Metropolitano Central), en conjunto con el Equipo Operativo de la Implementación de la Torre Valech, verificarán los distintos antecedentes con el propósito de seleccionar aquellos que cumplen con los requisitos preestablecidos.</w:t>
      </w:r>
    </w:p>
    <w:p w14:paraId="0B9B5F70" w14:textId="77777777" w:rsidR="00F51958" w:rsidRPr="00946D24" w:rsidRDefault="00F51958" w:rsidP="00F51958">
      <w:pPr>
        <w:numPr>
          <w:ilvl w:val="0"/>
          <w:numId w:val="4"/>
        </w:numPr>
        <w:spacing w:line="276" w:lineRule="auto"/>
        <w:ind w:left="568" w:hanging="284"/>
        <w:jc w:val="both"/>
        <w:rPr>
          <w:rFonts w:cs="Arial"/>
          <w:spacing w:val="-2"/>
          <w:szCs w:val="22"/>
        </w:rPr>
      </w:pPr>
      <w:r w:rsidRPr="00946D24">
        <w:rPr>
          <w:rFonts w:cs="Arial"/>
          <w:b/>
          <w:spacing w:val="-2"/>
          <w:szCs w:val="22"/>
        </w:rPr>
        <w:t>Etapa II</w:t>
      </w:r>
      <w:r w:rsidRPr="00946D24">
        <w:rPr>
          <w:rFonts w:cs="Arial"/>
          <w:spacing w:val="-2"/>
          <w:szCs w:val="22"/>
        </w:rPr>
        <w:t xml:space="preserve"> </w:t>
      </w:r>
      <w:r w:rsidRPr="00946D24">
        <w:rPr>
          <w:rFonts w:cs="Arial"/>
          <w:b/>
          <w:spacing w:val="-2"/>
          <w:szCs w:val="22"/>
        </w:rPr>
        <w:t>"Entrevista Personal".</w:t>
      </w:r>
      <w:r w:rsidRPr="00946D24">
        <w:rPr>
          <w:rFonts w:cs="Arial"/>
          <w:spacing w:val="-2"/>
          <w:szCs w:val="22"/>
        </w:rPr>
        <w:t xml:space="preserve"> Incluye </w:t>
      </w:r>
      <w:r w:rsidRPr="00946D24">
        <w:rPr>
          <w:rFonts w:cs="Arial"/>
          <w:szCs w:val="22"/>
        </w:rPr>
        <w:t>Evaluación</w:t>
      </w:r>
      <w:r w:rsidRPr="00946D24">
        <w:rPr>
          <w:rFonts w:cs="Arial"/>
          <w:spacing w:val="-2"/>
          <w:szCs w:val="22"/>
        </w:rPr>
        <w:t xml:space="preserve"> de competencias técnicas y actitudinales para el desempeño del cargo. Entrevista efectuada por la comisión de selección (Factor 2).</w:t>
      </w:r>
    </w:p>
    <w:p w14:paraId="62A90B86" w14:textId="77777777" w:rsidR="00F51958" w:rsidRPr="00946D24" w:rsidRDefault="00F51958" w:rsidP="00F51958">
      <w:pPr>
        <w:numPr>
          <w:ilvl w:val="0"/>
          <w:numId w:val="4"/>
        </w:numPr>
        <w:spacing w:line="276" w:lineRule="auto"/>
        <w:ind w:left="568" w:hanging="284"/>
        <w:jc w:val="both"/>
        <w:rPr>
          <w:rFonts w:cs="Arial"/>
          <w:szCs w:val="22"/>
        </w:rPr>
      </w:pPr>
      <w:r w:rsidRPr="00946D24">
        <w:rPr>
          <w:rFonts w:cs="Arial"/>
          <w:b/>
          <w:szCs w:val="22"/>
        </w:rPr>
        <w:lastRenderedPageBreak/>
        <w:t>Etapa III</w:t>
      </w:r>
      <w:r w:rsidRPr="00946D24">
        <w:rPr>
          <w:rFonts w:cs="Arial"/>
          <w:szCs w:val="22"/>
        </w:rPr>
        <w:t xml:space="preserve"> </w:t>
      </w:r>
      <w:r w:rsidRPr="00946D24">
        <w:rPr>
          <w:rFonts w:cs="Arial"/>
          <w:b/>
          <w:szCs w:val="22"/>
        </w:rPr>
        <w:t>"Evaluación Psicológica"</w:t>
      </w:r>
      <w:r w:rsidRPr="00946D24">
        <w:rPr>
          <w:rFonts w:cs="Arial"/>
          <w:szCs w:val="22"/>
        </w:rPr>
        <w:t>. Se compone de: Evaluación integral que permitan observar y evaluar las competencias y los comportamientos de los participantes que hayan superado la etapa II. (Factor 3).</w:t>
      </w:r>
    </w:p>
    <w:p w14:paraId="0A2C0A98" w14:textId="77777777" w:rsidR="00F51958" w:rsidRPr="00946D24" w:rsidRDefault="00F51958" w:rsidP="00F51958">
      <w:pPr>
        <w:numPr>
          <w:ilvl w:val="0"/>
          <w:numId w:val="4"/>
        </w:numPr>
        <w:spacing w:line="276" w:lineRule="auto"/>
        <w:ind w:left="568" w:hanging="284"/>
        <w:jc w:val="both"/>
        <w:rPr>
          <w:rFonts w:cs="Arial"/>
          <w:b/>
          <w:szCs w:val="22"/>
        </w:rPr>
      </w:pPr>
      <w:r w:rsidRPr="00946D24">
        <w:rPr>
          <w:rFonts w:cs="Arial"/>
          <w:b/>
          <w:szCs w:val="22"/>
        </w:rPr>
        <w:t>Etapa IV</w:t>
      </w:r>
      <w:r w:rsidRPr="00946D24">
        <w:rPr>
          <w:rFonts w:cs="Arial"/>
          <w:szCs w:val="22"/>
        </w:rPr>
        <w:t xml:space="preserve">: </w:t>
      </w:r>
      <w:r w:rsidRPr="00946D24">
        <w:rPr>
          <w:rFonts w:cs="Arial"/>
          <w:b/>
          <w:szCs w:val="22"/>
        </w:rPr>
        <w:t>"Elección del Candidato"</w:t>
      </w:r>
      <w:r w:rsidRPr="00946D24">
        <w:rPr>
          <w:rFonts w:cs="Arial"/>
          <w:szCs w:val="22"/>
        </w:rPr>
        <w:t>. Sobre la base de los antecedentes proporcionados por las etapas anteriores, el Director del Hospital de Urgencia Asistencia Pública, decidirá entre los Candidatos Propuestos.</w:t>
      </w:r>
    </w:p>
    <w:p w14:paraId="569F26CF" w14:textId="77777777" w:rsidR="00F51958" w:rsidRPr="00946D24" w:rsidRDefault="00F51958" w:rsidP="00F51958">
      <w:pPr>
        <w:spacing w:line="276" w:lineRule="auto"/>
        <w:ind w:left="284"/>
        <w:jc w:val="both"/>
        <w:rPr>
          <w:rFonts w:cs="Arial"/>
        </w:rPr>
      </w:pPr>
    </w:p>
    <w:p w14:paraId="32A0B8E1" w14:textId="77777777" w:rsidR="00F51958" w:rsidRPr="00946D24" w:rsidRDefault="00F51958" w:rsidP="00F51958">
      <w:pPr>
        <w:spacing w:line="276" w:lineRule="auto"/>
        <w:jc w:val="both"/>
        <w:rPr>
          <w:rFonts w:cs="Arial"/>
        </w:rPr>
      </w:pPr>
    </w:p>
    <w:p w14:paraId="5AE155DF" w14:textId="77777777" w:rsidR="00F51958" w:rsidRPr="00946D24" w:rsidRDefault="00F51958" w:rsidP="00F51958">
      <w:pPr>
        <w:pStyle w:val="Ttulo1"/>
        <w:ind w:left="284" w:hanging="284"/>
        <w:rPr>
          <w:lang w:val="es-ES"/>
        </w:rPr>
      </w:pPr>
      <w:bookmarkStart w:id="6" w:name="_Toc503349394"/>
      <w:bookmarkStart w:id="7" w:name="_Toc504376051"/>
      <w:r w:rsidRPr="00946D24">
        <w:rPr>
          <w:lang w:val="es-ES"/>
        </w:rPr>
        <w:t>FACTORES Y SU PONDERACIÓN</w:t>
      </w:r>
      <w:bookmarkEnd w:id="6"/>
      <w:bookmarkEnd w:id="7"/>
    </w:p>
    <w:p w14:paraId="2CB35BE2" w14:textId="54C448B4" w:rsidR="00C102FD" w:rsidRPr="00946D24" w:rsidRDefault="00F51958" w:rsidP="00160B78">
      <w:pPr>
        <w:spacing w:line="276" w:lineRule="auto"/>
        <w:jc w:val="both"/>
        <w:rPr>
          <w:rFonts w:cs="Arial"/>
        </w:rPr>
      </w:pPr>
      <w:r w:rsidRPr="00946D24">
        <w:rPr>
          <w:rFonts w:cs="Aria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160B78" w:rsidRPr="00946D24" w14:paraId="32DA9CDF" w14:textId="77777777" w:rsidTr="00802442">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14:paraId="77D8B3E8" w14:textId="77777777" w:rsidR="00160B78" w:rsidRPr="00946D24" w:rsidRDefault="00160B78" w:rsidP="00802442">
            <w:pPr>
              <w:spacing w:line="276" w:lineRule="auto"/>
              <w:jc w:val="center"/>
              <w:rPr>
                <w:rFonts w:cs="Arial"/>
                <w:b w:val="0"/>
                <w:bCs w:val="0"/>
              </w:rPr>
            </w:pPr>
            <w:r w:rsidRPr="00946D24">
              <w:rPr>
                <w:rFonts w:cs="Arial"/>
              </w:rPr>
              <w:t>FACTOR</w:t>
            </w:r>
          </w:p>
        </w:tc>
        <w:tc>
          <w:tcPr>
            <w:tcW w:w="2154" w:type="dxa"/>
            <w:gridSpan w:val="2"/>
            <w:vAlign w:val="center"/>
          </w:tcPr>
          <w:p w14:paraId="4F7ABE12" w14:textId="77777777" w:rsidR="00160B78" w:rsidRPr="00946D24" w:rsidRDefault="00160B78"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946D24">
              <w:rPr>
                <w:rFonts w:cs="Arial"/>
              </w:rPr>
              <w:t>PUNTAJE MAXIMO</w:t>
            </w:r>
          </w:p>
        </w:tc>
      </w:tr>
      <w:tr w:rsidR="00160B78" w:rsidRPr="00946D24" w14:paraId="4A409E8C" w14:textId="77777777" w:rsidTr="008024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07C0D2CF" w14:textId="77777777" w:rsidR="00160B78" w:rsidRPr="00946D24" w:rsidRDefault="00160B78" w:rsidP="00802442">
            <w:pPr>
              <w:spacing w:line="276" w:lineRule="auto"/>
              <w:jc w:val="center"/>
              <w:rPr>
                <w:rFonts w:cs="Arial"/>
              </w:rPr>
            </w:pPr>
            <w:r w:rsidRPr="00946D24">
              <w:rPr>
                <w:rFonts w:cs="Arial"/>
              </w:rPr>
              <w:t>1</w:t>
            </w:r>
          </w:p>
        </w:tc>
        <w:tc>
          <w:tcPr>
            <w:tcW w:w="2608" w:type="dxa"/>
            <w:vAlign w:val="center"/>
          </w:tcPr>
          <w:p w14:paraId="0B6400BB" w14:textId="77777777" w:rsidR="00160B78" w:rsidRPr="00946D24"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946D24">
              <w:rPr>
                <w:rFonts w:cs="Arial"/>
              </w:rPr>
              <w:t>Evaluación Curricular</w:t>
            </w:r>
          </w:p>
        </w:tc>
        <w:tc>
          <w:tcPr>
            <w:tcW w:w="2154" w:type="dxa"/>
            <w:gridSpan w:val="2"/>
            <w:vAlign w:val="center"/>
          </w:tcPr>
          <w:p w14:paraId="167CBBE3" w14:textId="77777777" w:rsidR="00160B78" w:rsidRPr="00946D24"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46D24">
              <w:rPr>
                <w:rFonts w:cs="Arial"/>
              </w:rPr>
              <w:t>40</w:t>
            </w:r>
          </w:p>
        </w:tc>
      </w:tr>
      <w:tr w:rsidR="00160B78" w:rsidRPr="00946D24" w14:paraId="4A895720" w14:textId="77777777" w:rsidTr="00802442">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2C0F4BB5" w14:textId="77777777" w:rsidR="00160B78" w:rsidRPr="00946D24" w:rsidRDefault="00160B78" w:rsidP="00802442">
            <w:pPr>
              <w:spacing w:line="276" w:lineRule="auto"/>
              <w:jc w:val="center"/>
              <w:rPr>
                <w:rFonts w:cs="Arial"/>
              </w:rPr>
            </w:pPr>
            <w:r w:rsidRPr="00946D24">
              <w:rPr>
                <w:rFonts w:cs="Arial"/>
              </w:rPr>
              <w:t>2</w:t>
            </w:r>
          </w:p>
        </w:tc>
        <w:tc>
          <w:tcPr>
            <w:tcW w:w="2608" w:type="dxa"/>
            <w:vAlign w:val="center"/>
          </w:tcPr>
          <w:p w14:paraId="61D83957" w14:textId="6930B334" w:rsidR="00160B78" w:rsidRPr="00946D24" w:rsidRDefault="00D32CA8" w:rsidP="0080244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946D24">
              <w:rPr>
                <w:rFonts w:cs="Arial"/>
              </w:rPr>
              <w:t>Entrevista Personal</w:t>
            </w:r>
          </w:p>
        </w:tc>
        <w:tc>
          <w:tcPr>
            <w:tcW w:w="2154" w:type="dxa"/>
            <w:gridSpan w:val="2"/>
            <w:vAlign w:val="center"/>
          </w:tcPr>
          <w:p w14:paraId="3F1CAF99" w14:textId="77777777" w:rsidR="00160B78" w:rsidRPr="00946D24" w:rsidRDefault="00BE6610"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46D24">
              <w:rPr>
                <w:rFonts w:cs="Arial"/>
              </w:rPr>
              <w:t>60</w:t>
            </w:r>
          </w:p>
        </w:tc>
      </w:tr>
      <w:tr w:rsidR="00160B78" w:rsidRPr="00946D24" w14:paraId="3DB390A2" w14:textId="77777777" w:rsidTr="0080244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14:paraId="11E0389A" w14:textId="77777777" w:rsidR="00160B78" w:rsidRPr="00946D24" w:rsidRDefault="00160B78" w:rsidP="00802442">
            <w:pPr>
              <w:spacing w:line="276" w:lineRule="auto"/>
              <w:jc w:val="center"/>
              <w:rPr>
                <w:rFonts w:cs="Arial"/>
              </w:rPr>
            </w:pPr>
            <w:r w:rsidRPr="00946D24">
              <w:rPr>
                <w:rFonts w:cs="Arial"/>
              </w:rPr>
              <w:t>3</w:t>
            </w:r>
          </w:p>
        </w:tc>
        <w:tc>
          <w:tcPr>
            <w:tcW w:w="2608" w:type="dxa"/>
            <w:vAlign w:val="center"/>
          </w:tcPr>
          <w:p w14:paraId="61E8147B" w14:textId="77777777" w:rsidR="00160B78" w:rsidRPr="00946D24" w:rsidRDefault="00160B78" w:rsidP="0080244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946D24">
              <w:rPr>
                <w:rFonts w:cs="Arial"/>
              </w:rPr>
              <w:t>Evaluación Psicológica</w:t>
            </w:r>
          </w:p>
        </w:tc>
        <w:tc>
          <w:tcPr>
            <w:tcW w:w="2154" w:type="dxa"/>
            <w:gridSpan w:val="2"/>
            <w:vAlign w:val="center"/>
          </w:tcPr>
          <w:p w14:paraId="1F6696CA" w14:textId="77777777" w:rsidR="00160B78" w:rsidRPr="00946D24" w:rsidRDefault="00BE6610"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46D24">
              <w:rPr>
                <w:rFonts w:cs="Arial"/>
              </w:rPr>
              <w:t>Consultiva</w:t>
            </w:r>
          </w:p>
        </w:tc>
      </w:tr>
      <w:tr w:rsidR="00160B78" w:rsidRPr="00946D24" w14:paraId="756A33A5" w14:textId="77777777" w:rsidTr="00802442">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14:paraId="2CC07B1B" w14:textId="77777777" w:rsidR="00160B78" w:rsidRPr="00946D24" w:rsidRDefault="00160B78" w:rsidP="00802442">
            <w:pPr>
              <w:spacing w:line="276" w:lineRule="auto"/>
              <w:jc w:val="right"/>
              <w:rPr>
                <w:rFonts w:cs="Arial"/>
                <w:b w:val="0"/>
                <w:bCs w:val="0"/>
              </w:rPr>
            </w:pPr>
            <w:r w:rsidRPr="00946D24">
              <w:rPr>
                <w:rFonts w:cs="Arial"/>
              </w:rPr>
              <w:t>TOTAL</w:t>
            </w:r>
          </w:p>
        </w:tc>
        <w:tc>
          <w:tcPr>
            <w:tcW w:w="2106" w:type="dxa"/>
            <w:vAlign w:val="center"/>
          </w:tcPr>
          <w:p w14:paraId="6F3F95FE" w14:textId="77777777" w:rsidR="00160B78" w:rsidRPr="00946D24" w:rsidRDefault="00160B78"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sidRPr="00946D24">
              <w:rPr>
                <w:rFonts w:cs="Arial"/>
                <w:b/>
                <w:bCs/>
              </w:rPr>
              <w:t>100</w:t>
            </w:r>
          </w:p>
        </w:tc>
      </w:tr>
    </w:tbl>
    <w:p w14:paraId="064C433F" w14:textId="77777777" w:rsidR="00160B78" w:rsidRDefault="00160B78" w:rsidP="00160B78">
      <w:pPr>
        <w:spacing w:line="276" w:lineRule="auto"/>
        <w:jc w:val="both"/>
        <w:rPr>
          <w:rFonts w:cs="Arial"/>
          <w:b/>
          <w:u w:val="single"/>
        </w:rPr>
      </w:pPr>
    </w:p>
    <w:p w14:paraId="23B7E237" w14:textId="77777777" w:rsidR="008062D3" w:rsidRPr="00946D24" w:rsidRDefault="008062D3" w:rsidP="00160B78">
      <w:pPr>
        <w:spacing w:line="276" w:lineRule="auto"/>
        <w:jc w:val="both"/>
        <w:rPr>
          <w:rFonts w:cs="Arial"/>
          <w:b/>
          <w:u w:val="single"/>
        </w:rPr>
      </w:pPr>
    </w:p>
    <w:p w14:paraId="36BC7691" w14:textId="4F4CEDD5" w:rsidR="00C738A8" w:rsidRPr="00946D24" w:rsidRDefault="00C738A8" w:rsidP="00706BAE">
      <w:pPr>
        <w:pStyle w:val="Ttulo2"/>
        <w:numPr>
          <w:ilvl w:val="0"/>
          <w:numId w:val="21"/>
        </w:numPr>
        <w:rPr>
          <w:lang w:val="es-ES"/>
        </w:rPr>
      </w:pPr>
      <w:r w:rsidRPr="00946D24">
        <w:rPr>
          <w:lang w:val="es-ES"/>
        </w:rPr>
        <w:t>Factor 1: “</w:t>
      </w:r>
      <w:r w:rsidR="004F11DE" w:rsidRPr="00946D24">
        <w:rPr>
          <w:rFonts w:cs="Arial"/>
          <w:lang w:val="es-ES"/>
        </w:rPr>
        <w:t>Formación Educacional y de Capacitación</w:t>
      </w:r>
      <w:r w:rsidRPr="00946D24">
        <w:rPr>
          <w:lang w:val="es-ES"/>
        </w:rPr>
        <w:t>” 40 Puntos.</w:t>
      </w:r>
    </w:p>
    <w:p w14:paraId="771D78BB" w14:textId="77777777" w:rsidR="00160B78" w:rsidRPr="00946D24" w:rsidRDefault="00160B78" w:rsidP="00160B78">
      <w:pPr>
        <w:spacing w:line="276" w:lineRule="auto"/>
        <w:jc w:val="both"/>
        <w:rPr>
          <w:rFonts w:cs="Arial"/>
        </w:rPr>
      </w:pPr>
      <w:r w:rsidRPr="00946D24">
        <w:rPr>
          <w:rFonts w:cs="Arial"/>
        </w:rPr>
        <w:t>Esta etapa tiene como objetivo verificar los antecedentes de educación formal, estudios de especialización, capacitación y de experiencia laboral de los candidatos planteados en el perfil.</w:t>
      </w:r>
    </w:p>
    <w:p w14:paraId="40AD98E4" w14:textId="77777777" w:rsidR="00160B78" w:rsidRPr="00946D24" w:rsidRDefault="00160B78" w:rsidP="00160B78">
      <w:pPr>
        <w:spacing w:line="276" w:lineRule="auto"/>
        <w:jc w:val="both"/>
        <w:rPr>
          <w:rFonts w:cs="Arial"/>
        </w:rPr>
      </w:pPr>
    </w:p>
    <w:p w14:paraId="5ECF3F83" w14:textId="77777777" w:rsidR="00160B78" w:rsidRPr="00946D24" w:rsidRDefault="00160B78" w:rsidP="00160B78">
      <w:pPr>
        <w:spacing w:line="276" w:lineRule="auto"/>
        <w:jc w:val="both"/>
        <w:rPr>
          <w:rFonts w:cs="Arial"/>
          <w:b/>
        </w:rPr>
      </w:pPr>
      <w:r w:rsidRPr="00946D24">
        <w:rPr>
          <w:rFonts w:cs="Arial"/>
          <w:b/>
        </w:rPr>
        <w:t>Título</w:t>
      </w:r>
    </w:p>
    <w:tbl>
      <w:tblPr>
        <w:tblStyle w:val="Tabladecuadrcula4-nfasis51"/>
        <w:tblW w:w="8293" w:type="dxa"/>
        <w:jc w:val="center"/>
        <w:tblLook w:val="04A0" w:firstRow="1" w:lastRow="0" w:firstColumn="1" w:lastColumn="0" w:noHBand="0" w:noVBand="1"/>
      </w:tblPr>
      <w:tblGrid>
        <w:gridCol w:w="340"/>
        <w:gridCol w:w="6803"/>
        <w:gridCol w:w="1134"/>
        <w:gridCol w:w="16"/>
      </w:tblGrid>
      <w:tr w:rsidR="001761DB" w:rsidRPr="00946D24" w14:paraId="57AD9B53" w14:textId="77777777" w:rsidTr="00275FB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Align w:val="center"/>
          </w:tcPr>
          <w:p w14:paraId="4FC478E1" w14:textId="77777777" w:rsidR="001761DB" w:rsidRPr="00946D24" w:rsidRDefault="001761DB" w:rsidP="001761DB">
            <w:pPr>
              <w:spacing w:line="276" w:lineRule="auto"/>
              <w:jc w:val="center"/>
              <w:rPr>
                <w:rFonts w:cs="Arial"/>
              </w:rPr>
            </w:pPr>
          </w:p>
        </w:tc>
        <w:tc>
          <w:tcPr>
            <w:tcW w:w="6803" w:type="dxa"/>
            <w:vAlign w:val="center"/>
          </w:tcPr>
          <w:p w14:paraId="3F5E25FB" w14:textId="77777777" w:rsidR="001761DB" w:rsidRPr="00946D24"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sidRPr="00946D24">
              <w:rPr>
                <w:rFonts w:cs="Arial"/>
              </w:rPr>
              <w:t>CRITERIO</w:t>
            </w:r>
          </w:p>
        </w:tc>
        <w:tc>
          <w:tcPr>
            <w:tcW w:w="1150" w:type="dxa"/>
            <w:gridSpan w:val="2"/>
            <w:vAlign w:val="center"/>
          </w:tcPr>
          <w:p w14:paraId="19E3EAA6" w14:textId="77777777" w:rsidR="001761DB" w:rsidRPr="00946D24" w:rsidRDefault="001761DB" w:rsidP="00802442">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rPr>
            </w:pPr>
            <w:r w:rsidRPr="00946D24">
              <w:rPr>
                <w:rFonts w:cs="Arial"/>
              </w:rPr>
              <w:t>PUNTAJE</w:t>
            </w:r>
          </w:p>
        </w:tc>
      </w:tr>
      <w:tr w:rsidR="003B3F5B" w:rsidRPr="00946D24" w14:paraId="53CD5049" w14:textId="77777777" w:rsidTr="00275FB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restart"/>
            <w:vAlign w:val="center"/>
          </w:tcPr>
          <w:p w14:paraId="3A2CA1C2" w14:textId="77777777" w:rsidR="003B3F5B" w:rsidRPr="00946D24" w:rsidRDefault="003B3F5B" w:rsidP="001761DB">
            <w:pPr>
              <w:spacing w:line="276" w:lineRule="auto"/>
              <w:jc w:val="center"/>
              <w:rPr>
                <w:rFonts w:cs="Arial"/>
              </w:rPr>
            </w:pPr>
            <w:r w:rsidRPr="00946D24">
              <w:rPr>
                <w:rFonts w:cs="Arial"/>
              </w:rPr>
              <w:t>1</w:t>
            </w:r>
          </w:p>
        </w:tc>
        <w:tc>
          <w:tcPr>
            <w:tcW w:w="6803" w:type="dxa"/>
            <w:vAlign w:val="center"/>
          </w:tcPr>
          <w:p w14:paraId="10AF280C" w14:textId="2A893A50" w:rsidR="00470786" w:rsidRPr="00946D24" w:rsidRDefault="00470786" w:rsidP="00470786">
            <w:pPr>
              <w:pStyle w:val="Prrafodelista"/>
              <w:numPr>
                <w:ilvl w:val="0"/>
                <w:numId w:val="4"/>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946D24">
              <w:rPr>
                <w:rFonts w:ascii="Arial Narrow" w:hAnsi="Arial Narrow" w:cs="Arial"/>
                <w:sz w:val="20"/>
              </w:rPr>
              <w:t>Título profesional de Enfermera Universitaria registrado en la Superintendencia de Salud</w:t>
            </w:r>
          </w:p>
          <w:p w14:paraId="5D466AD0" w14:textId="59FD2AE9" w:rsidR="003B3F5B" w:rsidRPr="00946D24" w:rsidRDefault="00470786" w:rsidP="00470786">
            <w:pPr>
              <w:pStyle w:val="Prrafodelista"/>
              <w:numPr>
                <w:ilvl w:val="0"/>
                <w:numId w:val="4"/>
              </w:numPr>
              <w:spacing w:line="276" w:lineRule="auto"/>
              <w:ind w:left="284" w:hanging="284"/>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946D24">
              <w:rPr>
                <w:rFonts w:ascii="Arial Narrow" w:hAnsi="Arial Narrow" w:cs="Arial"/>
                <w:sz w:val="20"/>
              </w:rPr>
              <w:t>Curso en IAAS mayor de a lo menos 40 horas.</w:t>
            </w:r>
          </w:p>
        </w:tc>
        <w:tc>
          <w:tcPr>
            <w:tcW w:w="1150" w:type="dxa"/>
            <w:gridSpan w:val="2"/>
            <w:vAlign w:val="center"/>
          </w:tcPr>
          <w:p w14:paraId="717C9782" w14:textId="77777777" w:rsidR="003B3F5B" w:rsidRPr="00946D24" w:rsidRDefault="003B3F5B" w:rsidP="00802442">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946D24">
              <w:rPr>
                <w:rFonts w:cs="Arial"/>
              </w:rPr>
              <w:t>20</w:t>
            </w:r>
          </w:p>
        </w:tc>
      </w:tr>
      <w:tr w:rsidR="003B3F5B" w:rsidRPr="00946D24" w14:paraId="61457472" w14:textId="77777777" w:rsidTr="00275FB5">
        <w:trPr>
          <w:trHeight w:val="300"/>
          <w:jc w:val="center"/>
        </w:trPr>
        <w:tc>
          <w:tcPr>
            <w:cnfStyle w:val="001000000000" w:firstRow="0" w:lastRow="0" w:firstColumn="1" w:lastColumn="0" w:oddVBand="0" w:evenVBand="0" w:oddHBand="0" w:evenHBand="0" w:firstRowFirstColumn="0" w:firstRowLastColumn="0" w:lastRowFirstColumn="0" w:lastRowLastColumn="0"/>
            <w:tcW w:w="340" w:type="dxa"/>
            <w:vMerge/>
            <w:vAlign w:val="center"/>
          </w:tcPr>
          <w:p w14:paraId="068DD651" w14:textId="77777777" w:rsidR="003B3F5B" w:rsidRPr="00946D24" w:rsidRDefault="003B3F5B" w:rsidP="001761DB">
            <w:pPr>
              <w:spacing w:line="276" w:lineRule="auto"/>
              <w:jc w:val="center"/>
              <w:rPr>
                <w:rFonts w:cs="Arial"/>
              </w:rPr>
            </w:pPr>
          </w:p>
        </w:tc>
        <w:tc>
          <w:tcPr>
            <w:tcW w:w="6803" w:type="dxa"/>
            <w:vAlign w:val="center"/>
          </w:tcPr>
          <w:p w14:paraId="0A639415" w14:textId="537DF28D" w:rsidR="003B3F5B" w:rsidRPr="00946D24" w:rsidRDefault="00470786" w:rsidP="00F844CC">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946D24">
              <w:rPr>
                <w:rFonts w:ascii="Arial Narrow" w:hAnsi="Arial Narrow" w:cs="Arial"/>
              </w:rPr>
              <w:t>No cumple requisitos anteriores</w:t>
            </w:r>
          </w:p>
        </w:tc>
        <w:tc>
          <w:tcPr>
            <w:tcW w:w="1150" w:type="dxa"/>
            <w:gridSpan w:val="2"/>
            <w:vAlign w:val="center"/>
          </w:tcPr>
          <w:p w14:paraId="29349504" w14:textId="77777777" w:rsidR="003B3F5B" w:rsidRPr="00946D24" w:rsidRDefault="003B3F5B" w:rsidP="00802442">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946D24">
              <w:rPr>
                <w:rFonts w:cs="Arial"/>
              </w:rPr>
              <w:t>0</w:t>
            </w:r>
          </w:p>
        </w:tc>
      </w:tr>
      <w:tr w:rsidR="00320F39" w:rsidRPr="00946D24" w14:paraId="1C008F3B" w14:textId="77777777" w:rsidTr="000A286F">
        <w:trPr>
          <w:gridAfter w:val="1"/>
          <w:cnfStyle w:val="000000100000" w:firstRow="0" w:lastRow="0" w:firstColumn="0" w:lastColumn="0" w:oddVBand="0" w:evenVBand="0" w:oddHBand="1" w:evenHBand="0" w:firstRowFirstColumn="0" w:firstRowLastColumn="0" w:lastRowFirstColumn="0" w:lastRowLastColumn="0"/>
          <w:wAfter w:w="16" w:type="dxa"/>
          <w:trHeight w:val="300"/>
          <w:jc w:val="center"/>
        </w:trPr>
        <w:tc>
          <w:tcPr>
            <w:cnfStyle w:val="001000000000" w:firstRow="0" w:lastRow="0" w:firstColumn="1" w:lastColumn="0" w:oddVBand="0" w:evenVBand="0" w:oddHBand="0" w:evenHBand="0" w:firstRowFirstColumn="0" w:firstRowLastColumn="0" w:lastRowFirstColumn="0" w:lastRowLastColumn="0"/>
            <w:tcW w:w="8277" w:type="dxa"/>
            <w:gridSpan w:val="3"/>
            <w:vAlign w:val="center"/>
          </w:tcPr>
          <w:p w14:paraId="409129E2" w14:textId="77777777" w:rsidR="00320F39" w:rsidRPr="00946D24" w:rsidRDefault="00320F39" w:rsidP="000A286F">
            <w:pPr>
              <w:spacing w:line="276" w:lineRule="auto"/>
              <w:jc w:val="center"/>
              <w:rPr>
                <w:rFonts w:cs="Arial"/>
              </w:rPr>
            </w:pPr>
            <w:r w:rsidRPr="00946D24">
              <w:rPr>
                <w:rFonts w:cs="Arial"/>
              </w:rPr>
              <w:t>Puntaje Máximo Posible = 20 Puntos</w:t>
            </w:r>
          </w:p>
        </w:tc>
      </w:tr>
    </w:tbl>
    <w:p w14:paraId="3EA7011B" w14:textId="77777777" w:rsidR="00160B78" w:rsidRDefault="00160B78" w:rsidP="00160B78">
      <w:pPr>
        <w:spacing w:line="276" w:lineRule="auto"/>
        <w:jc w:val="both"/>
        <w:rPr>
          <w:rFonts w:cs="Arial"/>
          <w:b/>
        </w:rPr>
      </w:pPr>
    </w:p>
    <w:p w14:paraId="0A7E20AA" w14:textId="77777777" w:rsidR="008062D3" w:rsidRPr="00946D24" w:rsidRDefault="008062D3" w:rsidP="00160B78">
      <w:pPr>
        <w:spacing w:line="276" w:lineRule="auto"/>
        <w:jc w:val="both"/>
        <w:rPr>
          <w:rFonts w:cs="Arial"/>
          <w:b/>
        </w:rPr>
      </w:pPr>
    </w:p>
    <w:p w14:paraId="27E23F34" w14:textId="77777777" w:rsidR="00160B78" w:rsidRPr="00946D24" w:rsidRDefault="00160B78" w:rsidP="00160B78">
      <w:pPr>
        <w:spacing w:line="276" w:lineRule="auto"/>
        <w:jc w:val="both"/>
        <w:rPr>
          <w:rFonts w:cs="Arial"/>
          <w:b/>
        </w:rPr>
      </w:pPr>
      <w:r w:rsidRPr="00946D24">
        <w:rPr>
          <w:rFonts w:cs="Arial"/>
          <w:b/>
        </w:rPr>
        <w:t>Experiencia Laboral</w:t>
      </w:r>
      <w:r w:rsidR="00DC7BC4" w:rsidRPr="00946D24">
        <w:rPr>
          <w:rFonts w:cs="Arial"/>
          <w:b/>
        </w:rPr>
        <w:t xml:space="preserve"> (No Acumulable)</w:t>
      </w:r>
    </w:p>
    <w:p w14:paraId="2D9F71ED" w14:textId="77777777" w:rsidR="00160B78" w:rsidRPr="00946D24" w:rsidRDefault="00160B78" w:rsidP="00160B78">
      <w:pPr>
        <w:spacing w:line="276" w:lineRule="auto"/>
        <w:jc w:val="both"/>
        <w:rPr>
          <w:rFonts w:cs="Arial"/>
        </w:rPr>
      </w:pPr>
      <w:r w:rsidRPr="00946D24">
        <w:rPr>
          <w:rFonts w:cs="Arial"/>
        </w:rPr>
        <w:t>Mide el nivel de experiencia laboral general y experiencia laboral específica y</w:t>
      </w:r>
      <w:r w:rsidR="00C102FD" w:rsidRPr="00946D24">
        <w:rPr>
          <w:rFonts w:cs="Arial"/>
        </w:rPr>
        <w:t>,</w:t>
      </w:r>
      <w:r w:rsidRPr="00946D24">
        <w:rPr>
          <w:rFonts w:cs="Arial"/>
        </w:rPr>
        <w:t xml:space="preserve"> se considera desde la fecha de obtención del título profesional. Para el cálculo se aplicará la siguiente tabla de puntaje:</w:t>
      </w:r>
    </w:p>
    <w:tbl>
      <w:tblPr>
        <w:tblStyle w:val="Tabladecuadrcula4-nfasis51"/>
        <w:tblW w:w="8902" w:type="dxa"/>
        <w:jc w:val="center"/>
        <w:tblLook w:val="04A0" w:firstRow="1" w:lastRow="0" w:firstColumn="1" w:lastColumn="0" w:noHBand="0" w:noVBand="1"/>
      </w:tblPr>
      <w:tblGrid>
        <w:gridCol w:w="451"/>
        <w:gridCol w:w="4180"/>
        <w:gridCol w:w="3344"/>
        <w:gridCol w:w="927"/>
      </w:tblGrid>
      <w:tr w:rsidR="006F690D" w:rsidRPr="00946D24" w14:paraId="3195EED1" w14:textId="77777777" w:rsidTr="00F5195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1" w:type="dxa"/>
            <w:vAlign w:val="center"/>
          </w:tcPr>
          <w:p w14:paraId="58E2683D" w14:textId="77777777" w:rsidR="006F690D" w:rsidRPr="00946D24" w:rsidRDefault="006F690D" w:rsidP="00E4520E">
            <w:pPr>
              <w:jc w:val="center"/>
              <w:rPr>
                <w:rFonts w:ascii="Arial Narrow" w:hAnsi="Arial Narrow" w:cs="Arial"/>
              </w:rPr>
            </w:pPr>
          </w:p>
        </w:tc>
        <w:tc>
          <w:tcPr>
            <w:tcW w:w="4180" w:type="dxa"/>
            <w:vAlign w:val="center"/>
          </w:tcPr>
          <w:p w14:paraId="00C5CF85" w14:textId="77777777" w:rsidR="006F690D" w:rsidRPr="00946D24" w:rsidRDefault="006F690D" w:rsidP="00E4520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24"/>
                <w:szCs w:val="24"/>
              </w:rPr>
            </w:pPr>
            <w:r w:rsidRPr="00946D24">
              <w:rPr>
                <w:rFonts w:ascii="Arial Narrow" w:hAnsi="Arial Narrow" w:cs="Arial"/>
                <w:sz w:val="24"/>
                <w:szCs w:val="24"/>
              </w:rPr>
              <w:t>CRITERIO</w:t>
            </w:r>
          </w:p>
        </w:tc>
        <w:tc>
          <w:tcPr>
            <w:tcW w:w="3344" w:type="dxa"/>
            <w:vAlign w:val="center"/>
          </w:tcPr>
          <w:p w14:paraId="3FB6CF3F" w14:textId="77777777" w:rsidR="006F690D" w:rsidRPr="00946D24" w:rsidRDefault="006F690D" w:rsidP="0015482A">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946D24">
              <w:rPr>
                <w:rFonts w:ascii="Arial Narrow" w:hAnsi="Arial Narrow" w:cs="Arial"/>
                <w:bCs w:val="0"/>
                <w:sz w:val="24"/>
                <w:szCs w:val="24"/>
              </w:rPr>
              <w:t>Tiempo</w:t>
            </w:r>
          </w:p>
        </w:tc>
        <w:tc>
          <w:tcPr>
            <w:tcW w:w="927" w:type="dxa"/>
            <w:vAlign w:val="center"/>
          </w:tcPr>
          <w:p w14:paraId="63398AFD" w14:textId="77777777" w:rsidR="006F690D" w:rsidRPr="00946D24" w:rsidRDefault="006F690D" w:rsidP="00E4520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 w:val="24"/>
                <w:szCs w:val="24"/>
              </w:rPr>
            </w:pPr>
            <w:r w:rsidRPr="00946D24">
              <w:rPr>
                <w:rFonts w:ascii="Arial Narrow" w:hAnsi="Arial Narrow" w:cs="Arial"/>
                <w:sz w:val="24"/>
                <w:szCs w:val="24"/>
              </w:rPr>
              <w:t>Puntaje</w:t>
            </w:r>
          </w:p>
        </w:tc>
      </w:tr>
      <w:tr w:rsidR="0015482A" w:rsidRPr="00946D24" w14:paraId="7AB0476E" w14:textId="77777777" w:rsidTr="00F519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1" w:type="dxa"/>
            <w:vMerge w:val="restart"/>
            <w:vAlign w:val="center"/>
          </w:tcPr>
          <w:p w14:paraId="5FF798C6" w14:textId="77777777" w:rsidR="0015482A" w:rsidRPr="00946D24" w:rsidRDefault="0015482A" w:rsidP="00240420">
            <w:pPr>
              <w:jc w:val="center"/>
              <w:rPr>
                <w:rFonts w:ascii="Arial Narrow" w:hAnsi="Arial Narrow" w:cs="Arial"/>
                <w:color w:val="000000"/>
              </w:rPr>
            </w:pPr>
            <w:r w:rsidRPr="00946D24">
              <w:rPr>
                <w:rFonts w:ascii="Arial Narrow" w:hAnsi="Arial Narrow" w:cs="Arial"/>
                <w:color w:val="000000"/>
              </w:rPr>
              <w:t>1</w:t>
            </w:r>
          </w:p>
        </w:tc>
        <w:tc>
          <w:tcPr>
            <w:tcW w:w="4180" w:type="dxa"/>
            <w:vAlign w:val="center"/>
          </w:tcPr>
          <w:p w14:paraId="38ACBD65" w14:textId="21A98E51" w:rsidR="0015482A" w:rsidRPr="00946D24" w:rsidRDefault="0015482A" w:rsidP="00F844CC">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Cargo de Enfermera clínica en UCI</w:t>
            </w:r>
          </w:p>
        </w:tc>
        <w:tc>
          <w:tcPr>
            <w:tcW w:w="3344" w:type="dxa"/>
            <w:vAlign w:val="center"/>
          </w:tcPr>
          <w:p w14:paraId="55EAA0E2" w14:textId="313D4819" w:rsidR="0015482A" w:rsidRPr="00946D24" w:rsidRDefault="0015482A" w:rsidP="0015482A">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Igual o mayor a 2 años</w:t>
            </w:r>
          </w:p>
        </w:tc>
        <w:tc>
          <w:tcPr>
            <w:tcW w:w="927" w:type="dxa"/>
            <w:vAlign w:val="center"/>
          </w:tcPr>
          <w:p w14:paraId="252AEC19" w14:textId="1D8031A7" w:rsidR="0015482A" w:rsidRPr="00946D24" w:rsidRDefault="0015482A" w:rsidP="0015482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11</w:t>
            </w:r>
          </w:p>
        </w:tc>
      </w:tr>
      <w:tr w:rsidR="0015482A" w:rsidRPr="00946D24" w14:paraId="341178BC" w14:textId="77777777" w:rsidTr="00F51958">
        <w:trPr>
          <w:trHeight w:val="283"/>
          <w:jc w:val="center"/>
        </w:trPr>
        <w:tc>
          <w:tcPr>
            <w:cnfStyle w:val="001000000000" w:firstRow="0" w:lastRow="0" w:firstColumn="1" w:lastColumn="0" w:oddVBand="0" w:evenVBand="0" w:oddHBand="0" w:evenHBand="0" w:firstRowFirstColumn="0" w:firstRowLastColumn="0" w:lastRowFirstColumn="0" w:lastRowLastColumn="0"/>
            <w:tcW w:w="451" w:type="dxa"/>
            <w:vMerge/>
            <w:vAlign w:val="center"/>
          </w:tcPr>
          <w:p w14:paraId="57B14AAF" w14:textId="77777777" w:rsidR="0015482A" w:rsidRPr="00946D24" w:rsidRDefault="0015482A" w:rsidP="00240420">
            <w:pPr>
              <w:jc w:val="center"/>
              <w:rPr>
                <w:rFonts w:ascii="Arial Narrow" w:hAnsi="Arial Narrow" w:cs="Arial"/>
                <w:color w:val="000000"/>
              </w:rPr>
            </w:pPr>
          </w:p>
        </w:tc>
        <w:tc>
          <w:tcPr>
            <w:tcW w:w="4180" w:type="dxa"/>
            <w:vAlign w:val="center"/>
          </w:tcPr>
          <w:p w14:paraId="478B0200" w14:textId="068E5518" w:rsidR="0015482A" w:rsidRPr="00946D24" w:rsidRDefault="0015482A" w:rsidP="00F844CC">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 xml:space="preserve">Cargo de Enfermera clínica de UCI </w:t>
            </w:r>
          </w:p>
        </w:tc>
        <w:tc>
          <w:tcPr>
            <w:tcW w:w="3344" w:type="dxa"/>
            <w:vAlign w:val="center"/>
          </w:tcPr>
          <w:p w14:paraId="3AD89F74" w14:textId="7E1EF78C" w:rsidR="0015482A" w:rsidRPr="00946D24" w:rsidRDefault="0015482A" w:rsidP="0015482A">
            <w:pPr>
              <w:tabs>
                <w:tab w:val="left" w:pos="376"/>
                <w:tab w:val="center" w:pos="459"/>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Mayor a 6 meses y menor a 2 años</w:t>
            </w:r>
          </w:p>
        </w:tc>
        <w:tc>
          <w:tcPr>
            <w:tcW w:w="927" w:type="dxa"/>
            <w:vAlign w:val="center"/>
          </w:tcPr>
          <w:p w14:paraId="2369FCBC" w14:textId="6FBA76A7" w:rsidR="0015482A" w:rsidRPr="00946D24" w:rsidRDefault="0015482A" w:rsidP="0015482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6</w:t>
            </w:r>
          </w:p>
        </w:tc>
      </w:tr>
      <w:tr w:rsidR="0015482A" w:rsidRPr="00946D24" w14:paraId="397F697C" w14:textId="77777777" w:rsidTr="00F519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1" w:type="dxa"/>
            <w:vMerge w:val="restart"/>
            <w:vAlign w:val="center"/>
          </w:tcPr>
          <w:p w14:paraId="44F065AD" w14:textId="77777777" w:rsidR="0015482A" w:rsidRPr="00946D24" w:rsidRDefault="0015482A" w:rsidP="00240420">
            <w:pPr>
              <w:jc w:val="center"/>
              <w:rPr>
                <w:rFonts w:ascii="Arial Narrow" w:hAnsi="Arial Narrow" w:cs="Arial"/>
                <w:color w:val="000000"/>
              </w:rPr>
            </w:pPr>
            <w:r w:rsidRPr="00946D24">
              <w:rPr>
                <w:rFonts w:ascii="Arial Narrow" w:hAnsi="Arial Narrow" w:cs="Arial"/>
                <w:color w:val="000000"/>
              </w:rPr>
              <w:t>2</w:t>
            </w:r>
          </w:p>
        </w:tc>
        <w:tc>
          <w:tcPr>
            <w:tcW w:w="4180" w:type="dxa"/>
            <w:vAlign w:val="center"/>
          </w:tcPr>
          <w:p w14:paraId="557968B3" w14:textId="6DB99BE0" w:rsidR="0015482A" w:rsidRPr="00946D24" w:rsidRDefault="0015482A" w:rsidP="0015482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Cargo de Enfermera clínica en Intermedio</w:t>
            </w:r>
          </w:p>
        </w:tc>
        <w:tc>
          <w:tcPr>
            <w:tcW w:w="3344" w:type="dxa"/>
            <w:vAlign w:val="center"/>
          </w:tcPr>
          <w:p w14:paraId="2DB2867A" w14:textId="338A4FE2" w:rsidR="0015482A" w:rsidRPr="00946D24" w:rsidRDefault="0015482A" w:rsidP="0015482A">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Igual o mayor 2 años</w:t>
            </w:r>
          </w:p>
        </w:tc>
        <w:tc>
          <w:tcPr>
            <w:tcW w:w="927" w:type="dxa"/>
            <w:vAlign w:val="center"/>
          </w:tcPr>
          <w:p w14:paraId="34DDBBEE" w14:textId="4A6486A1" w:rsidR="0015482A" w:rsidRPr="00946D24" w:rsidRDefault="0015482A" w:rsidP="0015482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5</w:t>
            </w:r>
          </w:p>
        </w:tc>
      </w:tr>
      <w:tr w:rsidR="0015482A" w:rsidRPr="00946D24" w14:paraId="0A9C05DE" w14:textId="77777777" w:rsidTr="00F51958">
        <w:trPr>
          <w:trHeight w:val="283"/>
          <w:jc w:val="center"/>
        </w:trPr>
        <w:tc>
          <w:tcPr>
            <w:cnfStyle w:val="001000000000" w:firstRow="0" w:lastRow="0" w:firstColumn="1" w:lastColumn="0" w:oddVBand="0" w:evenVBand="0" w:oddHBand="0" w:evenHBand="0" w:firstRowFirstColumn="0" w:firstRowLastColumn="0" w:lastRowFirstColumn="0" w:lastRowLastColumn="0"/>
            <w:tcW w:w="451" w:type="dxa"/>
            <w:vMerge/>
            <w:vAlign w:val="center"/>
          </w:tcPr>
          <w:p w14:paraId="18EED5EF" w14:textId="77777777" w:rsidR="0015482A" w:rsidRPr="00946D24" w:rsidRDefault="0015482A" w:rsidP="00240420">
            <w:pPr>
              <w:jc w:val="center"/>
              <w:rPr>
                <w:rFonts w:ascii="Arial Narrow" w:hAnsi="Arial Narrow" w:cs="Arial"/>
                <w:color w:val="000000"/>
              </w:rPr>
            </w:pPr>
          </w:p>
        </w:tc>
        <w:tc>
          <w:tcPr>
            <w:tcW w:w="4180" w:type="dxa"/>
            <w:vAlign w:val="center"/>
          </w:tcPr>
          <w:p w14:paraId="1D91F9E8" w14:textId="5C2751D7" w:rsidR="0015482A" w:rsidRPr="00946D24" w:rsidRDefault="0015482A" w:rsidP="0015482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Cargo de Enfermera clínica en Intermedio</w:t>
            </w:r>
          </w:p>
        </w:tc>
        <w:tc>
          <w:tcPr>
            <w:tcW w:w="3344" w:type="dxa"/>
            <w:vAlign w:val="center"/>
          </w:tcPr>
          <w:p w14:paraId="042D0915" w14:textId="6B7B7C8B" w:rsidR="0015482A" w:rsidRPr="00946D24" w:rsidRDefault="0015482A" w:rsidP="0015482A">
            <w:pPr>
              <w:tabs>
                <w:tab w:val="left" w:pos="376"/>
                <w:tab w:val="center" w:pos="459"/>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Igual o mayor a 1 año y menor a 2 años</w:t>
            </w:r>
          </w:p>
        </w:tc>
        <w:tc>
          <w:tcPr>
            <w:tcW w:w="927" w:type="dxa"/>
            <w:vAlign w:val="center"/>
          </w:tcPr>
          <w:p w14:paraId="4EC22F43" w14:textId="0D8D9FB7" w:rsidR="0015482A" w:rsidRPr="00946D24" w:rsidRDefault="0015482A" w:rsidP="0015482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2</w:t>
            </w:r>
          </w:p>
        </w:tc>
      </w:tr>
      <w:tr w:rsidR="0015482A" w:rsidRPr="00946D24" w14:paraId="7602D5A8" w14:textId="77777777" w:rsidTr="00F519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51" w:type="dxa"/>
            <w:vAlign w:val="center"/>
          </w:tcPr>
          <w:p w14:paraId="556196E4" w14:textId="77777777" w:rsidR="0015482A" w:rsidRPr="00946D24" w:rsidRDefault="0015482A" w:rsidP="00240420">
            <w:pPr>
              <w:jc w:val="center"/>
              <w:rPr>
                <w:rFonts w:ascii="Arial Narrow" w:hAnsi="Arial Narrow" w:cs="Arial"/>
                <w:color w:val="000000"/>
              </w:rPr>
            </w:pPr>
            <w:r w:rsidRPr="00946D24">
              <w:rPr>
                <w:rFonts w:ascii="Arial Narrow" w:hAnsi="Arial Narrow" w:cs="Arial"/>
                <w:color w:val="000000"/>
              </w:rPr>
              <w:t>3</w:t>
            </w:r>
          </w:p>
        </w:tc>
        <w:tc>
          <w:tcPr>
            <w:tcW w:w="4180" w:type="dxa"/>
            <w:vAlign w:val="center"/>
          </w:tcPr>
          <w:p w14:paraId="1BE67E79" w14:textId="0A5F27DA" w:rsidR="0015482A" w:rsidRPr="00946D24" w:rsidRDefault="0015482A" w:rsidP="0015482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Cargo de Enfermera clínica</w:t>
            </w:r>
          </w:p>
        </w:tc>
        <w:tc>
          <w:tcPr>
            <w:tcW w:w="3344" w:type="dxa"/>
            <w:vAlign w:val="center"/>
          </w:tcPr>
          <w:p w14:paraId="748EB308" w14:textId="36F07C4F" w:rsidR="0015482A" w:rsidRPr="00946D24" w:rsidRDefault="0015482A" w:rsidP="0015482A">
            <w:pPr>
              <w:tabs>
                <w:tab w:val="left" w:pos="376"/>
                <w:tab w:val="center" w:pos="459"/>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mayor a 5 años</w:t>
            </w:r>
          </w:p>
        </w:tc>
        <w:tc>
          <w:tcPr>
            <w:tcW w:w="927" w:type="dxa"/>
            <w:vAlign w:val="center"/>
          </w:tcPr>
          <w:p w14:paraId="21773A43" w14:textId="4DE1DF76" w:rsidR="0015482A" w:rsidRPr="00946D24" w:rsidRDefault="0015482A" w:rsidP="0015482A">
            <w:pPr>
              <w:tabs>
                <w:tab w:val="left" w:pos="376"/>
                <w:tab w:val="center" w:pos="459"/>
              </w:tabs>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4</w:t>
            </w:r>
          </w:p>
        </w:tc>
      </w:tr>
      <w:tr w:rsidR="0015482A" w:rsidRPr="00946D24" w14:paraId="2405B132" w14:textId="77777777" w:rsidTr="00F51958">
        <w:trPr>
          <w:trHeight w:val="283"/>
          <w:jc w:val="center"/>
        </w:trPr>
        <w:tc>
          <w:tcPr>
            <w:cnfStyle w:val="001000000000" w:firstRow="0" w:lastRow="0" w:firstColumn="1" w:lastColumn="0" w:oddVBand="0" w:evenVBand="0" w:oddHBand="0" w:evenHBand="0" w:firstRowFirstColumn="0" w:firstRowLastColumn="0" w:lastRowFirstColumn="0" w:lastRowLastColumn="0"/>
            <w:tcW w:w="451" w:type="dxa"/>
            <w:vAlign w:val="center"/>
          </w:tcPr>
          <w:p w14:paraId="60118C04" w14:textId="77777777" w:rsidR="0015482A" w:rsidRPr="00946D24" w:rsidRDefault="0015482A" w:rsidP="00240420">
            <w:pPr>
              <w:jc w:val="center"/>
              <w:rPr>
                <w:rFonts w:ascii="Arial Narrow" w:hAnsi="Arial Narrow" w:cs="Arial"/>
                <w:color w:val="000000"/>
              </w:rPr>
            </w:pPr>
            <w:r w:rsidRPr="00946D24">
              <w:rPr>
                <w:rFonts w:ascii="Arial Narrow" w:hAnsi="Arial Narrow" w:cs="Arial"/>
                <w:color w:val="000000"/>
              </w:rPr>
              <w:t>4</w:t>
            </w:r>
          </w:p>
        </w:tc>
        <w:tc>
          <w:tcPr>
            <w:tcW w:w="7524" w:type="dxa"/>
            <w:gridSpan w:val="2"/>
            <w:vAlign w:val="center"/>
          </w:tcPr>
          <w:p w14:paraId="1C356181" w14:textId="1118CA8F" w:rsidR="0015482A" w:rsidRPr="00946D24" w:rsidRDefault="0015482A" w:rsidP="00F51958">
            <w:pPr>
              <w:tabs>
                <w:tab w:val="left" w:pos="376"/>
                <w:tab w:val="center" w:pos="459"/>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 xml:space="preserve">Sin experiencia </w:t>
            </w:r>
            <w:r w:rsidR="00F51958" w:rsidRPr="00946D24">
              <w:rPr>
                <w:rFonts w:ascii="Arial Narrow" w:hAnsi="Arial Narrow"/>
              </w:rPr>
              <w:t>Requerida</w:t>
            </w:r>
          </w:p>
        </w:tc>
        <w:tc>
          <w:tcPr>
            <w:tcW w:w="927" w:type="dxa"/>
            <w:vAlign w:val="center"/>
          </w:tcPr>
          <w:p w14:paraId="46EA427E" w14:textId="4F08232B" w:rsidR="0015482A" w:rsidRPr="00946D24" w:rsidRDefault="0015482A" w:rsidP="0015482A">
            <w:pPr>
              <w:tabs>
                <w:tab w:val="left" w:pos="376"/>
                <w:tab w:val="center" w:pos="459"/>
              </w:tabs>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0</w:t>
            </w:r>
          </w:p>
        </w:tc>
      </w:tr>
      <w:tr w:rsidR="00320F39" w:rsidRPr="00946D24" w14:paraId="7C4DA697" w14:textId="77777777" w:rsidTr="00F5195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902" w:type="dxa"/>
            <w:gridSpan w:val="4"/>
            <w:vAlign w:val="center"/>
          </w:tcPr>
          <w:p w14:paraId="096B8157" w14:textId="77777777" w:rsidR="00320F39" w:rsidRPr="00946D24" w:rsidRDefault="00320F39" w:rsidP="000A286F">
            <w:pPr>
              <w:tabs>
                <w:tab w:val="left" w:pos="376"/>
                <w:tab w:val="center" w:pos="459"/>
              </w:tabs>
              <w:jc w:val="center"/>
              <w:rPr>
                <w:rFonts w:ascii="Arial Narrow" w:hAnsi="Arial Narrow" w:cs="Arial"/>
                <w:color w:val="000000"/>
              </w:rPr>
            </w:pPr>
            <w:r w:rsidRPr="00946D24">
              <w:rPr>
                <w:rFonts w:ascii="Arial Narrow" w:hAnsi="Arial Narrow" w:cs="Arial"/>
                <w:color w:val="000000"/>
              </w:rPr>
              <w:t>Puntaje Máximo Posible = 11 Puntos</w:t>
            </w:r>
          </w:p>
        </w:tc>
      </w:tr>
    </w:tbl>
    <w:p w14:paraId="49FCF3B4" w14:textId="77777777" w:rsidR="00E12F32" w:rsidRDefault="00E12F32" w:rsidP="00160B78">
      <w:pPr>
        <w:spacing w:line="276" w:lineRule="auto"/>
        <w:jc w:val="both"/>
        <w:rPr>
          <w:rFonts w:cs="Arial"/>
          <w:b/>
        </w:rPr>
      </w:pPr>
    </w:p>
    <w:p w14:paraId="6E854A3E" w14:textId="77777777" w:rsidR="008062D3" w:rsidRDefault="008062D3" w:rsidP="00160B78">
      <w:pPr>
        <w:spacing w:line="276" w:lineRule="auto"/>
        <w:jc w:val="both"/>
        <w:rPr>
          <w:rFonts w:cs="Arial"/>
          <w:b/>
        </w:rPr>
      </w:pPr>
    </w:p>
    <w:p w14:paraId="606E2441" w14:textId="77777777" w:rsidR="008062D3" w:rsidRPr="00946D24" w:rsidRDefault="008062D3" w:rsidP="00160B78">
      <w:pPr>
        <w:spacing w:line="276" w:lineRule="auto"/>
        <w:jc w:val="both"/>
        <w:rPr>
          <w:rFonts w:cs="Arial"/>
          <w:b/>
        </w:rPr>
      </w:pPr>
    </w:p>
    <w:p w14:paraId="081E1C2E" w14:textId="77777777" w:rsidR="00873BF1" w:rsidRPr="00946D24" w:rsidRDefault="00873BF1" w:rsidP="00160B78">
      <w:pPr>
        <w:spacing w:line="276" w:lineRule="auto"/>
        <w:jc w:val="both"/>
        <w:rPr>
          <w:rFonts w:cs="Arial"/>
          <w:b/>
        </w:rPr>
      </w:pPr>
      <w:r w:rsidRPr="00946D24">
        <w:rPr>
          <w:rFonts w:cs="Arial"/>
          <w:b/>
        </w:rPr>
        <w:lastRenderedPageBreak/>
        <w:t>Capacitación</w:t>
      </w:r>
      <w:r w:rsidR="00DC7BC4" w:rsidRPr="00946D24">
        <w:rPr>
          <w:rFonts w:cs="Arial"/>
          <w:b/>
        </w:rPr>
        <w:t xml:space="preserve"> (Acumulable)</w:t>
      </w:r>
    </w:p>
    <w:tbl>
      <w:tblPr>
        <w:tblStyle w:val="Tabladecuadrcula4-nfasis51"/>
        <w:tblW w:w="6293" w:type="dxa"/>
        <w:jc w:val="center"/>
        <w:tblLook w:val="04A0" w:firstRow="1" w:lastRow="0" w:firstColumn="1" w:lastColumn="0" w:noHBand="0" w:noVBand="1"/>
      </w:tblPr>
      <w:tblGrid>
        <w:gridCol w:w="5102"/>
        <w:gridCol w:w="1191"/>
      </w:tblGrid>
      <w:tr w:rsidR="00D063B9" w:rsidRPr="00946D24" w14:paraId="76AB5575" w14:textId="77777777" w:rsidTr="002153A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5B00755B" w14:textId="77777777" w:rsidR="00D063B9" w:rsidRPr="00946D24" w:rsidRDefault="00D063B9" w:rsidP="00F82274">
            <w:pPr>
              <w:jc w:val="center"/>
              <w:rPr>
                <w:rFonts w:ascii="Arial Narrow" w:hAnsi="Arial Narrow" w:cs="Arial"/>
                <w:b w:val="0"/>
                <w:bCs w:val="0"/>
              </w:rPr>
            </w:pPr>
            <w:r w:rsidRPr="00946D24">
              <w:rPr>
                <w:rFonts w:ascii="Arial Narrow" w:hAnsi="Arial Narrow" w:cs="Arial"/>
                <w:b w:val="0"/>
              </w:rPr>
              <w:t>CRITERIO</w:t>
            </w:r>
          </w:p>
        </w:tc>
        <w:tc>
          <w:tcPr>
            <w:tcW w:w="1191" w:type="dxa"/>
          </w:tcPr>
          <w:p w14:paraId="3BA2FC06" w14:textId="77777777" w:rsidR="00D063B9" w:rsidRPr="00946D24" w:rsidRDefault="00D063B9" w:rsidP="00F8227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946D24">
              <w:rPr>
                <w:rFonts w:ascii="Arial Narrow" w:hAnsi="Arial Narrow" w:cs="Arial"/>
              </w:rPr>
              <w:t>PUNTAJE</w:t>
            </w:r>
          </w:p>
        </w:tc>
      </w:tr>
      <w:tr w:rsidR="0015482A" w:rsidRPr="00946D24" w14:paraId="7E98193E" w14:textId="77777777" w:rsidTr="002153A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25FA5D32" w14:textId="2DB92441" w:rsidR="0015482A" w:rsidRPr="00946D24" w:rsidRDefault="0015482A" w:rsidP="00F82274">
            <w:pPr>
              <w:jc w:val="both"/>
              <w:rPr>
                <w:rFonts w:ascii="Arial Narrow" w:hAnsi="Arial Narrow" w:cs="Arial"/>
                <w:b w:val="0"/>
                <w:color w:val="000000"/>
              </w:rPr>
            </w:pPr>
            <w:r w:rsidRPr="00946D24">
              <w:rPr>
                <w:rFonts w:ascii="Arial Narrow" w:hAnsi="Arial Narrow"/>
                <w:b w:val="0"/>
              </w:rPr>
              <w:t>Posee Diplomado de paciente crítico.</w:t>
            </w:r>
          </w:p>
        </w:tc>
        <w:tc>
          <w:tcPr>
            <w:tcW w:w="1191" w:type="dxa"/>
            <w:vAlign w:val="center"/>
          </w:tcPr>
          <w:p w14:paraId="10D60C07" w14:textId="15BC82A0" w:rsidR="0015482A" w:rsidRPr="00946D24" w:rsidRDefault="0015482A" w:rsidP="0015482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3</w:t>
            </w:r>
          </w:p>
        </w:tc>
      </w:tr>
      <w:tr w:rsidR="0015482A" w:rsidRPr="00946D24" w14:paraId="46E9F1D2" w14:textId="77777777" w:rsidTr="00A71E28">
        <w:trPr>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59F8B375" w14:textId="2EEAD891" w:rsidR="0015482A" w:rsidRPr="00946D24" w:rsidRDefault="0015482A" w:rsidP="002153A1">
            <w:pPr>
              <w:jc w:val="both"/>
              <w:rPr>
                <w:rFonts w:ascii="Arial Narrow" w:hAnsi="Arial Narrow" w:cs="Arial"/>
                <w:b w:val="0"/>
                <w:color w:val="000000"/>
              </w:rPr>
            </w:pPr>
            <w:r w:rsidRPr="00946D24">
              <w:rPr>
                <w:rFonts w:ascii="Arial Narrow" w:hAnsi="Arial Narrow"/>
                <w:b w:val="0"/>
              </w:rPr>
              <w:t>Posee Curso  en IAAS de a lo menos 40 horas.</w:t>
            </w:r>
          </w:p>
        </w:tc>
        <w:tc>
          <w:tcPr>
            <w:tcW w:w="1191" w:type="dxa"/>
          </w:tcPr>
          <w:p w14:paraId="35097568" w14:textId="75ACB657" w:rsidR="0015482A" w:rsidRPr="00946D24" w:rsidRDefault="0015482A" w:rsidP="00F8227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4</w:t>
            </w:r>
          </w:p>
        </w:tc>
      </w:tr>
      <w:tr w:rsidR="0015482A" w:rsidRPr="00946D24" w14:paraId="2EA9D94A" w14:textId="77777777" w:rsidTr="00A71E2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4223341C" w14:textId="13407AD1" w:rsidR="0015482A" w:rsidRPr="00946D24" w:rsidRDefault="0015482A" w:rsidP="00D063B9">
            <w:pPr>
              <w:jc w:val="both"/>
              <w:rPr>
                <w:rFonts w:ascii="Arial Narrow" w:hAnsi="Arial Narrow" w:cs="Arial"/>
                <w:b w:val="0"/>
                <w:color w:val="000000"/>
              </w:rPr>
            </w:pPr>
            <w:r w:rsidRPr="00946D24">
              <w:rPr>
                <w:rFonts w:ascii="Arial Narrow" w:hAnsi="Arial Narrow"/>
                <w:b w:val="0"/>
              </w:rPr>
              <w:t>Posee Curso ACLS aprobado en los últimos 5 años.</w:t>
            </w:r>
          </w:p>
        </w:tc>
        <w:tc>
          <w:tcPr>
            <w:tcW w:w="1191" w:type="dxa"/>
          </w:tcPr>
          <w:p w14:paraId="5B92ED63" w14:textId="3F9B46D3" w:rsidR="0015482A" w:rsidRPr="00946D24" w:rsidRDefault="0015482A" w:rsidP="00F8227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rPr>
              <w:t>2</w:t>
            </w:r>
          </w:p>
        </w:tc>
      </w:tr>
      <w:tr w:rsidR="0015482A" w:rsidRPr="00946D24" w14:paraId="63BE043B" w14:textId="77777777" w:rsidTr="00A71E28">
        <w:trPr>
          <w:trHeight w:val="20"/>
          <w:jc w:val="center"/>
        </w:trPr>
        <w:tc>
          <w:tcPr>
            <w:cnfStyle w:val="001000000000" w:firstRow="0" w:lastRow="0" w:firstColumn="1" w:lastColumn="0" w:oddVBand="0" w:evenVBand="0" w:oddHBand="0" w:evenHBand="0" w:firstRowFirstColumn="0" w:firstRowLastColumn="0" w:lastRowFirstColumn="0" w:lastRowLastColumn="0"/>
            <w:tcW w:w="5102" w:type="dxa"/>
          </w:tcPr>
          <w:p w14:paraId="4501BC0E" w14:textId="73330073" w:rsidR="0015482A" w:rsidRPr="00946D24" w:rsidRDefault="0015482A" w:rsidP="00F51958">
            <w:pPr>
              <w:jc w:val="both"/>
              <w:rPr>
                <w:rFonts w:ascii="Arial Narrow" w:hAnsi="Arial Narrow" w:cs="Arial"/>
                <w:b w:val="0"/>
                <w:color w:val="000000"/>
              </w:rPr>
            </w:pPr>
            <w:r w:rsidRPr="00946D24">
              <w:rPr>
                <w:rFonts w:ascii="Arial Narrow" w:hAnsi="Arial Narrow"/>
                <w:b w:val="0"/>
              </w:rPr>
              <w:t>No Posee Curso</w:t>
            </w:r>
            <w:r w:rsidR="00F51958" w:rsidRPr="00946D24">
              <w:rPr>
                <w:rFonts w:ascii="Arial Narrow" w:hAnsi="Arial Narrow"/>
                <w:b w:val="0"/>
              </w:rPr>
              <w:t>s Descritos</w:t>
            </w:r>
          </w:p>
        </w:tc>
        <w:tc>
          <w:tcPr>
            <w:tcW w:w="1191" w:type="dxa"/>
          </w:tcPr>
          <w:p w14:paraId="6E984C8F" w14:textId="595AD220" w:rsidR="0015482A" w:rsidRPr="00946D24" w:rsidRDefault="0015482A" w:rsidP="00F8227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rPr>
              <w:t>0</w:t>
            </w:r>
          </w:p>
        </w:tc>
      </w:tr>
      <w:tr w:rsidR="00D063B9" w:rsidRPr="00946D24" w14:paraId="41E7A322" w14:textId="77777777" w:rsidTr="002153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93" w:type="dxa"/>
            <w:gridSpan w:val="2"/>
            <w:vAlign w:val="center"/>
          </w:tcPr>
          <w:p w14:paraId="0BB5360F" w14:textId="77777777" w:rsidR="00D063B9" w:rsidRPr="00946D24" w:rsidRDefault="00D063B9" w:rsidP="00F82274">
            <w:pPr>
              <w:spacing w:line="276" w:lineRule="auto"/>
              <w:jc w:val="center"/>
              <w:rPr>
                <w:rFonts w:ascii="Arial Narrow" w:hAnsi="Arial Narrow" w:cs="Arial"/>
                <w:color w:val="000000"/>
              </w:rPr>
            </w:pPr>
            <w:r w:rsidRPr="00946D24">
              <w:rPr>
                <w:rFonts w:ascii="Arial Narrow" w:hAnsi="Arial Narrow" w:cs="Arial"/>
                <w:color w:val="000000"/>
              </w:rPr>
              <w:t>Puntaje Máximo Posible = 9 Puntos</w:t>
            </w:r>
          </w:p>
        </w:tc>
      </w:tr>
    </w:tbl>
    <w:p w14:paraId="60D5E95D" w14:textId="77777777" w:rsidR="00160B78" w:rsidRPr="00946D24" w:rsidRDefault="00160B78" w:rsidP="00160B78">
      <w:pPr>
        <w:spacing w:line="276" w:lineRule="auto"/>
        <w:jc w:val="both"/>
        <w:rPr>
          <w:rFonts w:cs="Arial"/>
        </w:rPr>
      </w:pPr>
      <w:r w:rsidRPr="00946D24">
        <w:rPr>
          <w:rFonts w:cs="Arial"/>
        </w:rPr>
        <w:t xml:space="preserve">Para pasar a la siguiente etapa, el/la postulante debe obtener un mínimo </w:t>
      </w:r>
      <w:r w:rsidRPr="00946D24">
        <w:t xml:space="preserve">de </w:t>
      </w:r>
      <w:r w:rsidR="006F690D" w:rsidRPr="00946D24">
        <w:t>30</w:t>
      </w:r>
      <w:r w:rsidRPr="00946D24">
        <w:t xml:space="preserve"> puntos</w:t>
      </w:r>
      <w:r w:rsidRPr="00946D24">
        <w:rPr>
          <w:rFonts w:cs="Arial"/>
        </w:rPr>
        <w:t>.</w:t>
      </w:r>
    </w:p>
    <w:p w14:paraId="096681F6" w14:textId="77777777" w:rsidR="00160B78" w:rsidRPr="00946D24" w:rsidRDefault="00160B78" w:rsidP="00160B78">
      <w:pPr>
        <w:spacing w:line="276" w:lineRule="auto"/>
        <w:jc w:val="both"/>
        <w:rPr>
          <w:rFonts w:cs="Arial"/>
          <w:b/>
        </w:rPr>
      </w:pPr>
    </w:p>
    <w:p w14:paraId="2344404B" w14:textId="77777777" w:rsidR="00C738A8" w:rsidRPr="00946D24" w:rsidRDefault="00C738A8" w:rsidP="00706BAE">
      <w:pPr>
        <w:pStyle w:val="Ttulo2"/>
        <w:numPr>
          <w:ilvl w:val="0"/>
          <w:numId w:val="12"/>
        </w:numPr>
        <w:ind w:left="284" w:hanging="284"/>
        <w:rPr>
          <w:lang w:val="es-ES"/>
        </w:rPr>
      </w:pPr>
      <w:r w:rsidRPr="00946D24">
        <w:rPr>
          <w:lang w:val="es-ES"/>
        </w:rPr>
        <w:t>Factor 2: “Entrevista Personal” 60 Puntos.</w:t>
      </w:r>
    </w:p>
    <w:p w14:paraId="0C63390B" w14:textId="77777777" w:rsidR="00C738A8" w:rsidRPr="00946D24" w:rsidRDefault="00C738A8" w:rsidP="00C738A8">
      <w:pPr>
        <w:spacing w:line="276" w:lineRule="auto"/>
        <w:jc w:val="both"/>
        <w:rPr>
          <w:rFonts w:cs="Arial"/>
          <w:b/>
          <w:u w:val="single"/>
        </w:rPr>
      </w:pPr>
      <w:r w:rsidRPr="00946D24">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738A8" w:rsidRPr="00946D24" w14:paraId="54BF7DB8" w14:textId="77777777" w:rsidTr="00F93EE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5900C86" w14:textId="77777777" w:rsidR="00C738A8" w:rsidRPr="00946D24" w:rsidRDefault="00C738A8" w:rsidP="00F93EE1">
            <w:pPr>
              <w:spacing w:line="276" w:lineRule="auto"/>
              <w:jc w:val="center"/>
              <w:rPr>
                <w:rFonts w:ascii="Arial Narrow" w:hAnsi="Arial Narrow" w:cs="Arial"/>
                <w:bCs w:val="0"/>
              </w:rPr>
            </w:pPr>
            <w:r w:rsidRPr="00946D24">
              <w:rPr>
                <w:rFonts w:ascii="Arial Narrow" w:hAnsi="Arial Narrow" w:cs="Arial"/>
              </w:rPr>
              <w:t>CRITERIO</w:t>
            </w:r>
          </w:p>
        </w:tc>
        <w:tc>
          <w:tcPr>
            <w:tcW w:w="1134" w:type="dxa"/>
          </w:tcPr>
          <w:p w14:paraId="123D4CFF" w14:textId="77777777" w:rsidR="00C738A8" w:rsidRPr="00946D24" w:rsidRDefault="00C738A8" w:rsidP="00F93EE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946D24">
              <w:rPr>
                <w:rFonts w:ascii="Arial Narrow" w:hAnsi="Arial Narrow" w:cs="Arial"/>
              </w:rPr>
              <w:t>PUNTAJE</w:t>
            </w:r>
          </w:p>
        </w:tc>
      </w:tr>
      <w:tr w:rsidR="00C738A8" w:rsidRPr="00946D24" w14:paraId="13356B76"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5146E6B1" w14:textId="77777777" w:rsidR="00C738A8" w:rsidRPr="00946D24" w:rsidRDefault="00C738A8" w:rsidP="00F93EE1">
            <w:pPr>
              <w:spacing w:line="276" w:lineRule="auto"/>
              <w:jc w:val="both"/>
              <w:rPr>
                <w:rFonts w:ascii="Arial Narrow" w:hAnsi="Arial Narrow" w:cs="Arial"/>
                <w:b w:val="0"/>
                <w:color w:val="000000"/>
              </w:rPr>
            </w:pPr>
            <w:r w:rsidRPr="00946D24">
              <w:rPr>
                <w:rFonts w:ascii="Arial Narrow" w:hAnsi="Arial Narrow" w:cs="Arial"/>
                <w:b w:val="0"/>
                <w:color w:val="000000"/>
              </w:rPr>
              <w:t>Obtiene más de 6,4 puntos promedio como resultado de la Entrevista Personal</w:t>
            </w:r>
          </w:p>
        </w:tc>
        <w:tc>
          <w:tcPr>
            <w:tcW w:w="1134" w:type="dxa"/>
          </w:tcPr>
          <w:p w14:paraId="280CEEE4" w14:textId="77777777" w:rsidR="00C738A8" w:rsidRPr="00946D24"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60</w:t>
            </w:r>
          </w:p>
        </w:tc>
      </w:tr>
      <w:tr w:rsidR="00C738A8" w:rsidRPr="00946D24" w14:paraId="7F7B9FC6"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3683E0D" w14:textId="77777777" w:rsidR="00C738A8" w:rsidRPr="00946D24" w:rsidRDefault="00C738A8" w:rsidP="00F93EE1">
            <w:pPr>
              <w:spacing w:line="276" w:lineRule="auto"/>
              <w:jc w:val="both"/>
              <w:rPr>
                <w:rFonts w:ascii="Arial Narrow" w:hAnsi="Arial Narrow" w:cs="Arial"/>
                <w:b w:val="0"/>
                <w:color w:val="000000"/>
              </w:rPr>
            </w:pPr>
            <w:r w:rsidRPr="00946D24">
              <w:rPr>
                <w:rFonts w:ascii="Arial Narrow" w:hAnsi="Arial Narrow" w:cs="Arial"/>
                <w:b w:val="0"/>
                <w:color w:val="000000"/>
              </w:rPr>
              <w:t>Obtiene entre 6 y 6,4 pts. promedio como resultado de la Entrevista Personal</w:t>
            </w:r>
          </w:p>
        </w:tc>
        <w:tc>
          <w:tcPr>
            <w:tcW w:w="1134" w:type="dxa"/>
          </w:tcPr>
          <w:p w14:paraId="51212455" w14:textId="77777777" w:rsidR="00C738A8" w:rsidRPr="00946D24"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55</w:t>
            </w:r>
          </w:p>
        </w:tc>
      </w:tr>
      <w:tr w:rsidR="00C738A8" w:rsidRPr="00946D24" w14:paraId="65199397"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44AD7966" w14:textId="77777777" w:rsidR="00C738A8" w:rsidRPr="00946D24" w:rsidRDefault="00C738A8" w:rsidP="00F93EE1">
            <w:pPr>
              <w:spacing w:line="276" w:lineRule="auto"/>
              <w:jc w:val="both"/>
              <w:rPr>
                <w:rFonts w:ascii="Arial Narrow" w:hAnsi="Arial Narrow" w:cs="Arial"/>
                <w:b w:val="0"/>
                <w:color w:val="000000"/>
              </w:rPr>
            </w:pPr>
            <w:r w:rsidRPr="00946D24">
              <w:rPr>
                <w:rFonts w:ascii="Arial Narrow" w:hAnsi="Arial Narrow" w:cs="Arial"/>
                <w:b w:val="0"/>
                <w:color w:val="000000"/>
              </w:rPr>
              <w:t>Obtiene entre 5,5 y 5,9 pts. promedio como resultado de la Entrevista Personal</w:t>
            </w:r>
          </w:p>
        </w:tc>
        <w:tc>
          <w:tcPr>
            <w:tcW w:w="1134" w:type="dxa"/>
          </w:tcPr>
          <w:p w14:paraId="4E170B4E" w14:textId="77777777" w:rsidR="00C738A8" w:rsidRPr="00946D24"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45</w:t>
            </w:r>
          </w:p>
        </w:tc>
      </w:tr>
      <w:tr w:rsidR="00C738A8" w:rsidRPr="00946D24" w14:paraId="395E9DAA" w14:textId="77777777" w:rsidTr="00F93EE1">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13FE30C" w14:textId="77777777" w:rsidR="00C738A8" w:rsidRPr="00946D24" w:rsidRDefault="00C738A8" w:rsidP="00F93EE1">
            <w:pPr>
              <w:spacing w:line="276" w:lineRule="auto"/>
              <w:jc w:val="both"/>
              <w:rPr>
                <w:rFonts w:ascii="Arial Narrow" w:hAnsi="Arial Narrow" w:cs="Arial"/>
                <w:b w:val="0"/>
                <w:color w:val="000000"/>
              </w:rPr>
            </w:pPr>
            <w:r w:rsidRPr="00946D24">
              <w:rPr>
                <w:rFonts w:ascii="Arial Narrow" w:hAnsi="Arial Narrow" w:cs="Arial"/>
                <w:b w:val="0"/>
                <w:color w:val="000000"/>
              </w:rPr>
              <w:t>Obtiene entre 5 y 5,4 pts. promedio como resultado de la Entrevista Personal</w:t>
            </w:r>
          </w:p>
        </w:tc>
        <w:tc>
          <w:tcPr>
            <w:tcW w:w="1134" w:type="dxa"/>
          </w:tcPr>
          <w:p w14:paraId="2AF5F902" w14:textId="77777777" w:rsidR="00C738A8" w:rsidRPr="00946D24" w:rsidRDefault="00C738A8" w:rsidP="00F93EE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35</w:t>
            </w:r>
          </w:p>
        </w:tc>
      </w:tr>
      <w:tr w:rsidR="00C738A8" w:rsidRPr="00946D24" w14:paraId="3F6B532F" w14:textId="77777777" w:rsidTr="00F93EE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DD357B9" w14:textId="77777777" w:rsidR="00C738A8" w:rsidRPr="00946D24" w:rsidRDefault="00C738A8" w:rsidP="00F93EE1">
            <w:pPr>
              <w:spacing w:line="276" w:lineRule="auto"/>
              <w:jc w:val="both"/>
              <w:rPr>
                <w:rFonts w:ascii="Arial Narrow" w:hAnsi="Arial Narrow" w:cs="Arial"/>
                <w:b w:val="0"/>
                <w:color w:val="000000"/>
              </w:rPr>
            </w:pPr>
            <w:r w:rsidRPr="00946D24">
              <w:rPr>
                <w:rFonts w:ascii="Arial Narrow" w:hAnsi="Arial Narrow" w:cs="Arial"/>
                <w:b w:val="0"/>
                <w:color w:val="000000"/>
              </w:rPr>
              <w:t>Obtiene menos de 5 pts. promedio como resultado de la Entrevista Personal</w:t>
            </w:r>
          </w:p>
        </w:tc>
        <w:tc>
          <w:tcPr>
            <w:tcW w:w="1134" w:type="dxa"/>
          </w:tcPr>
          <w:p w14:paraId="2FD953A9" w14:textId="77777777" w:rsidR="00C738A8" w:rsidRPr="00946D24" w:rsidRDefault="00C738A8" w:rsidP="00F93E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0</w:t>
            </w:r>
          </w:p>
        </w:tc>
      </w:tr>
    </w:tbl>
    <w:p w14:paraId="13631548" w14:textId="77777777" w:rsidR="00C738A8" w:rsidRPr="00946D24" w:rsidRDefault="00C738A8" w:rsidP="00C738A8">
      <w:pPr>
        <w:spacing w:line="276" w:lineRule="auto"/>
        <w:jc w:val="both"/>
        <w:rPr>
          <w:rFonts w:cs="Arial"/>
        </w:rPr>
      </w:pPr>
      <w:r w:rsidRPr="00946D24">
        <w:rPr>
          <w:rFonts w:cs="Arial"/>
        </w:rPr>
        <w:t xml:space="preserve">Para pasar a la siguiente etapa, el/la postulante debe obtener un mínimo de </w:t>
      </w:r>
      <w:r w:rsidRPr="00946D24">
        <w:t>55 puntos.</w:t>
      </w:r>
    </w:p>
    <w:p w14:paraId="5B343183" w14:textId="77777777" w:rsidR="00C738A8" w:rsidRPr="00946D24" w:rsidRDefault="00C738A8" w:rsidP="00C738A8">
      <w:pPr>
        <w:spacing w:line="276" w:lineRule="auto"/>
        <w:jc w:val="both"/>
        <w:rPr>
          <w:rFonts w:cs="Arial"/>
          <w:b/>
        </w:rPr>
      </w:pPr>
    </w:p>
    <w:p w14:paraId="7C5C5DEE" w14:textId="77777777" w:rsidR="00C738A8" w:rsidRPr="00946D24" w:rsidRDefault="00C738A8" w:rsidP="00706BAE">
      <w:pPr>
        <w:pStyle w:val="Ttulo2"/>
        <w:numPr>
          <w:ilvl w:val="0"/>
          <w:numId w:val="12"/>
        </w:numPr>
        <w:ind w:left="284" w:hanging="284"/>
        <w:rPr>
          <w:lang w:val="es-ES"/>
        </w:rPr>
      </w:pPr>
      <w:r w:rsidRPr="00946D24">
        <w:rPr>
          <w:lang w:val="es-ES"/>
        </w:rPr>
        <w:t>Factor 3: “Evaluación Psicológica” Etapa Consultiva.</w:t>
      </w:r>
    </w:p>
    <w:p w14:paraId="698D8FD8" w14:textId="77777777" w:rsidR="00F51958" w:rsidRPr="00946D24" w:rsidRDefault="00F51958" w:rsidP="00F51958">
      <w:pPr>
        <w:spacing w:line="276" w:lineRule="auto"/>
        <w:jc w:val="both"/>
        <w:rPr>
          <w:rFonts w:cs="Arial"/>
        </w:rPr>
      </w:pPr>
      <w:r w:rsidRPr="00946D24">
        <w:rPr>
          <w:rFonts w:cs="Aria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F51958" w:rsidRPr="00946D24" w14:paraId="1CCC6A22" w14:textId="77777777" w:rsidTr="00A71E2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76D44322" w14:textId="77777777" w:rsidR="00F51958" w:rsidRPr="00946D24" w:rsidRDefault="00F51958" w:rsidP="00A71E28">
            <w:pPr>
              <w:spacing w:line="276" w:lineRule="auto"/>
              <w:jc w:val="center"/>
              <w:rPr>
                <w:rFonts w:ascii="Arial Narrow" w:hAnsi="Arial Narrow" w:cs="Arial"/>
                <w:bCs w:val="0"/>
              </w:rPr>
            </w:pPr>
            <w:r w:rsidRPr="00946D24">
              <w:rPr>
                <w:rFonts w:ascii="Arial Narrow" w:hAnsi="Arial Narrow" w:cs="Arial"/>
                <w:bCs w:val="0"/>
              </w:rPr>
              <w:t>CRITERIO</w:t>
            </w:r>
          </w:p>
        </w:tc>
        <w:tc>
          <w:tcPr>
            <w:tcW w:w="1134" w:type="dxa"/>
          </w:tcPr>
          <w:p w14:paraId="48205E3F" w14:textId="77777777" w:rsidR="00F51958" w:rsidRPr="00946D24" w:rsidRDefault="00F51958" w:rsidP="00A71E2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946D24">
              <w:rPr>
                <w:rFonts w:ascii="Arial Narrow" w:hAnsi="Arial Narrow" w:cs="Arial"/>
                <w:bCs w:val="0"/>
              </w:rPr>
              <w:t>PUNTAJE</w:t>
            </w:r>
          </w:p>
        </w:tc>
      </w:tr>
      <w:tr w:rsidR="00F51958" w:rsidRPr="00946D24" w14:paraId="1D4F2D64" w14:textId="77777777" w:rsidTr="00A71E2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69106C9F" w14:textId="77777777" w:rsidR="00F51958" w:rsidRPr="00946D24" w:rsidRDefault="00F51958" w:rsidP="00A71E28">
            <w:pPr>
              <w:spacing w:line="276" w:lineRule="auto"/>
              <w:rPr>
                <w:rFonts w:ascii="Arial Narrow" w:hAnsi="Arial Narrow" w:cs="Arial"/>
                <w:color w:val="000000"/>
              </w:rPr>
            </w:pPr>
            <w:r w:rsidRPr="00946D24">
              <w:rPr>
                <w:rFonts w:ascii="Arial Narrow" w:hAnsi="Arial Narrow" w:cs="Arial"/>
                <w:color w:val="000000"/>
              </w:rPr>
              <w:t>Informe Psicolaboral RECOMENDABLE.</w:t>
            </w:r>
          </w:p>
        </w:tc>
        <w:tc>
          <w:tcPr>
            <w:tcW w:w="1134" w:type="dxa"/>
          </w:tcPr>
          <w:p w14:paraId="3623FA89" w14:textId="77777777" w:rsidR="00F51958" w:rsidRPr="00946D24" w:rsidRDefault="00F51958" w:rsidP="00A71E2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N/A</w:t>
            </w:r>
          </w:p>
        </w:tc>
      </w:tr>
      <w:tr w:rsidR="00F51958" w:rsidRPr="00946D24" w14:paraId="10E11CD2" w14:textId="77777777" w:rsidTr="00A71E28">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018D2415" w14:textId="77777777" w:rsidR="00F51958" w:rsidRPr="00946D24" w:rsidRDefault="00F51958" w:rsidP="00A71E28">
            <w:pPr>
              <w:spacing w:line="276" w:lineRule="auto"/>
              <w:rPr>
                <w:rFonts w:ascii="Arial Narrow" w:hAnsi="Arial Narrow" w:cs="Arial"/>
                <w:color w:val="000000"/>
              </w:rPr>
            </w:pPr>
            <w:r w:rsidRPr="00946D24">
              <w:rPr>
                <w:rFonts w:ascii="Arial Narrow" w:hAnsi="Arial Narrow" w:cs="Arial"/>
                <w:color w:val="000000"/>
              </w:rPr>
              <w:t>Informe Psicolaboral RECOMENDABLE CON OBSERVACIONES</w:t>
            </w:r>
          </w:p>
        </w:tc>
        <w:tc>
          <w:tcPr>
            <w:tcW w:w="1134" w:type="dxa"/>
          </w:tcPr>
          <w:p w14:paraId="1EADE96F" w14:textId="77777777" w:rsidR="00F51958" w:rsidRPr="00946D24" w:rsidRDefault="00F51958" w:rsidP="00A71E2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N/A</w:t>
            </w:r>
          </w:p>
        </w:tc>
      </w:tr>
      <w:tr w:rsidR="00F51958" w:rsidRPr="00946D24" w14:paraId="3A0803E1" w14:textId="77777777" w:rsidTr="00A71E2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14:paraId="271B6CEF" w14:textId="77777777" w:rsidR="00F51958" w:rsidRPr="00946D24" w:rsidRDefault="00F51958" w:rsidP="00A71E28">
            <w:pPr>
              <w:spacing w:line="276" w:lineRule="auto"/>
              <w:rPr>
                <w:rFonts w:ascii="Arial Narrow" w:hAnsi="Arial Narrow" w:cs="Arial"/>
                <w:color w:val="000000"/>
              </w:rPr>
            </w:pPr>
            <w:r w:rsidRPr="00946D24">
              <w:rPr>
                <w:rFonts w:ascii="Arial Narrow" w:hAnsi="Arial Narrow" w:cs="Arial"/>
                <w:color w:val="000000"/>
              </w:rPr>
              <w:t>Informe Psicolaboral NO RECOMENDABLE</w:t>
            </w:r>
          </w:p>
        </w:tc>
        <w:tc>
          <w:tcPr>
            <w:tcW w:w="1134" w:type="dxa"/>
          </w:tcPr>
          <w:p w14:paraId="622ED757" w14:textId="77777777" w:rsidR="00F51958" w:rsidRPr="00946D24" w:rsidRDefault="00F51958" w:rsidP="00A71E2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946D24">
              <w:rPr>
                <w:rFonts w:ascii="Arial Narrow" w:hAnsi="Arial Narrow" w:cs="Arial"/>
                <w:color w:val="000000"/>
              </w:rPr>
              <w:t>N/A</w:t>
            </w:r>
          </w:p>
        </w:tc>
      </w:tr>
    </w:tbl>
    <w:p w14:paraId="608993AC" w14:textId="77777777" w:rsidR="00F51958" w:rsidRPr="00946D24" w:rsidRDefault="00F51958" w:rsidP="00F51958">
      <w:pPr>
        <w:spacing w:line="276" w:lineRule="auto"/>
        <w:rPr>
          <w:rFonts w:cs="Arial"/>
          <w:b/>
          <w:sz w:val="18"/>
          <w:szCs w:val="18"/>
        </w:rPr>
      </w:pPr>
      <w:r w:rsidRPr="00946D24">
        <w:rPr>
          <w:rFonts w:cs="Arial"/>
          <w:sz w:val="18"/>
          <w:szCs w:val="18"/>
        </w:rPr>
        <w:t>El lugar y horario de evaluación se informará oportunamente vía correo electrónico. Los gastos de traslado son de responsabilidad del postulante.-</w:t>
      </w:r>
    </w:p>
    <w:p w14:paraId="18F30B86" w14:textId="77777777" w:rsidR="00F51958" w:rsidRPr="00946D24" w:rsidRDefault="00F51958" w:rsidP="00F51958">
      <w:pPr>
        <w:spacing w:line="276" w:lineRule="auto"/>
        <w:rPr>
          <w:rFonts w:cs="Arial"/>
          <w:sz w:val="18"/>
          <w:szCs w:val="18"/>
        </w:rPr>
      </w:pPr>
    </w:p>
    <w:p w14:paraId="3F0DC595" w14:textId="77777777" w:rsidR="00F51958" w:rsidRDefault="00F51958" w:rsidP="00F51958">
      <w:pPr>
        <w:spacing w:line="276" w:lineRule="auto"/>
        <w:jc w:val="both"/>
        <w:rPr>
          <w:rFonts w:cs="Arial"/>
          <w:b/>
        </w:rPr>
      </w:pPr>
    </w:p>
    <w:p w14:paraId="7C71CE5E" w14:textId="77777777" w:rsidR="008062D3" w:rsidRPr="00946D24" w:rsidRDefault="008062D3" w:rsidP="00F51958">
      <w:pPr>
        <w:spacing w:line="276" w:lineRule="auto"/>
        <w:jc w:val="both"/>
        <w:rPr>
          <w:rFonts w:cs="Arial"/>
          <w:b/>
        </w:rPr>
      </w:pPr>
    </w:p>
    <w:p w14:paraId="0E61BDEC" w14:textId="77777777" w:rsidR="00F51958" w:rsidRPr="00946D24" w:rsidRDefault="00F51958" w:rsidP="00F51958">
      <w:pPr>
        <w:pStyle w:val="Ttulo1"/>
        <w:ind w:left="284" w:hanging="284"/>
        <w:rPr>
          <w:lang w:val="es-ES"/>
        </w:rPr>
      </w:pPr>
      <w:bookmarkStart w:id="8" w:name="_Toc503349395"/>
      <w:bookmarkStart w:id="9" w:name="_Toc504376052"/>
      <w:r w:rsidRPr="00946D24">
        <w:rPr>
          <w:lang w:val="es-ES"/>
        </w:rPr>
        <w:t>PROPUESTA DE POSTULANTES SELECCIONADOS, NOTIFICACIÓN DE RESULTADOS Y CIERRE DE PROCESO</w:t>
      </w:r>
      <w:bookmarkEnd w:id="8"/>
      <w:bookmarkEnd w:id="9"/>
    </w:p>
    <w:p w14:paraId="56BFC393" w14:textId="77777777" w:rsidR="00F51958" w:rsidRPr="00946D24" w:rsidRDefault="00F51958" w:rsidP="00F51958">
      <w:pPr>
        <w:spacing w:line="276" w:lineRule="auto"/>
        <w:jc w:val="both"/>
        <w:rPr>
          <w:rFonts w:cs="Arial"/>
        </w:rPr>
      </w:pPr>
      <w:r w:rsidRPr="00946D24">
        <w:rPr>
          <w:rFonts w:cs="Arial"/>
        </w:rPr>
        <w:t>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que hubieran obtenido los más altos puntajes.</w:t>
      </w:r>
    </w:p>
    <w:p w14:paraId="15BECB20" w14:textId="77777777" w:rsidR="00F51958" w:rsidRPr="00946D24" w:rsidRDefault="00F51958" w:rsidP="00F51958">
      <w:pPr>
        <w:spacing w:line="276" w:lineRule="auto"/>
        <w:jc w:val="both"/>
        <w:rPr>
          <w:rFonts w:cs="Arial"/>
        </w:rPr>
      </w:pPr>
    </w:p>
    <w:p w14:paraId="5383539B" w14:textId="77777777" w:rsidR="00F51958" w:rsidRPr="00946D24" w:rsidRDefault="00F51958" w:rsidP="00F51958">
      <w:pPr>
        <w:spacing w:line="276" w:lineRule="auto"/>
        <w:jc w:val="both"/>
        <w:rPr>
          <w:rFonts w:cs="Arial"/>
        </w:rPr>
      </w:pPr>
      <w:r w:rsidRPr="00946D24">
        <w:rPr>
          <w:rFonts w:cs="Arial"/>
        </w:rPr>
        <w:t>El DEGIRED, notificará posteriormente a el/la postulante seleccionado/a vía telefónica y/o correo electrónico. Asimismo, comunicará también el resultado final del proceso a los demás concursantes</w:t>
      </w:r>
    </w:p>
    <w:p w14:paraId="702B37FF" w14:textId="77777777" w:rsidR="00F51958" w:rsidRDefault="00F51958" w:rsidP="00F51958">
      <w:pPr>
        <w:spacing w:line="276" w:lineRule="auto"/>
        <w:jc w:val="both"/>
        <w:rPr>
          <w:rFonts w:cs="Arial"/>
        </w:rPr>
      </w:pPr>
    </w:p>
    <w:p w14:paraId="3506D68C" w14:textId="77777777" w:rsidR="008062D3" w:rsidRDefault="008062D3" w:rsidP="00F51958">
      <w:pPr>
        <w:spacing w:line="276" w:lineRule="auto"/>
        <w:jc w:val="both"/>
        <w:rPr>
          <w:rFonts w:cs="Arial"/>
        </w:rPr>
      </w:pPr>
    </w:p>
    <w:p w14:paraId="62619000" w14:textId="77777777" w:rsidR="008062D3" w:rsidRDefault="008062D3" w:rsidP="00F51958">
      <w:pPr>
        <w:spacing w:line="276" w:lineRule="auto"/>
        <w:jc w:val="both"/>
        <w:rPr>
          <w:rFonts w:cs="Arial"/>
        </w:rPr>
      </w:pPr>
    </w:p>
    <w:p w14:paraId="53DE335B" w14:textId="77777777" w:rsidR="008062D3" w:rsidRPr="00946D24" w:rsidRDefault="008062D3" w:rsidP="00F51958">
      <w:pPr>
        <w:spacing w:line="276" w:lineRule="auto"/>
        <w:jc w:val="both"/>
        <w:rPr>
          <w:rFonts w:cs="Arial"/>
        </w:rPr>
      </w:pPr>
    </w:p>
    <w:p w14:paraId="1A3DAC4E" w14:textId="77777777" w:rsidR="00F51958" w:rsidRPr="00946D24" w:rsidRDefault="00F51958" w:rsidP="008062D3">
      <w:pPr>
        <w:pStyle w:val="Ttulo2"/>
        <w:numPr>
          <w:ilvl w:val="0"/>
          <w:numId w:val="42"/>
        </w:numPr>
      </w:pPr>
      <w:r w:rsidRPr="00946D24">
        <w:lastRenderedPageBreak/>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F51958" w:rsidRPr="00946D24" w14:paraId="6DDEA51D" w14:textId="77777777" w:rsidTr="00A71E28">
        <w:trPr>
          <w:trHeight w:val="190"/>
          <w:jc w:val="center"/>
        </w:trPr>
        <w:tc>
          <w:tcPr>
            <w:tcW w:w="4309" w:type="dxa"/>
            <w:tcBorders>
              <w:bottom w:val="single" w:sz="18" w:space="0" w:color="auto"/>
            </w:tcBorders>
            <w:vAlign w:val="center"/>
          </w:tcPr>
          <w:p w14:paraId="4B07EAD3" w14:textId="77777777" w:rsidR="00F51958" w:rsidRPr="00946D24" w:rsidRDefault="00F51958" w:rsidP="00A71E28">
            <w:pPr>
              <w:spacing w:line="276" w:lineRule="auto"/>
              <w:jc w:val="center"/>
              <w:rPr>
                <w:rFonts w:cs="Arial"/>
                <w:b/>
              </w:rPr>
            </w:pPr>
            <w:r w:rsidRPr="00946D24">
              <w:rPr>
                <w:rFonts w:cs="Arial"/>
                <w:b/>
              </w:rPr>
              <w:t>ACTIVIDAD</w:t>
            </w:r>
          </w:p>
        </w:tc>
        <w:tc>
          <w:tcPr>
            <w:tcW w:w="4762" w:type="dxa"/>
            <w:tcBorders>
              <w:bottom w:val="single" w:sz="18" w:space="0" w:color="auto"/>
            </w:tcBorders>
            <w:vAlign w:val="center"/>
          </w:tcPr>
          <w:p w14:paraId="09C88D3A" w14:textId="77777777" w:rsidR="00F51958" w:rsidRPr="00946D24" w:rsidRDefault="00F51958" w:rsidP="00A71E28">
            <w:pPr>
              <w:spacing w:line="276" w:lineRule="auto"/>
              <w:jc w:val="center"/>
              <w:rPr>
                <w:rFonts w:cs="Arial"/>
                <w:b/>
              </w:rPr>
            </w:pPr>
            <w:r w:rsidRPr="00946D24">
              <w:rPr>
                <w:rFonts w:cs="Arial"/>
                <w:b/>
              </w:rPr>
              <w:t>FECHA</w:t>
            </w:r>
          </w:p>
        </w:tc>
      </w:tr>
      <w:tr w:rsidR="00F51958" w:rsidRPr="00946D24" w14:paraId="1E1E33B0" w14:textId="77777777" w:rsidTr="00A71E28">
        <w:trPr>
          <w:jc w:val="center"/>
        </w:trPr>
        <w:tc>
          <w:tcPr>
            <w:tcW w:w="4309" w:type="dxa"/>
            <w:tcBorders>
              <w:top w:val="single" w:sz="18" w:space="0" w:color="auto"/>
              <w:left w:val="single" w:sz="18" w:space="0" w:color="auto"/>
              <w:bottom w:val="single" w:sz="2" w:space="0" w:color="auto"/>
              <w:right w:val="single" w:sz="4" w:space="0" w:color="auto"/>
            </w:tcBorders>
            <w:vAlign w:val="center"/>
          </w:tcPr>
          <w:p w14:paraId="11712879" w14:textId="77777777" w:rsidR="00F51958" w:rsidRPr="00946D24" w:rsidRDefault="00F51958" w:rsidP="00A71E28">
            <w:pPr>
              <w:spacing w:line="276" w:lineRule="auto"/>
              <w:rPr>
                <w:rFonts w:cs="Arial"/>
              </w:rPr>
            </w:pPr>
            <w:r w:rsidRPr="00946D24">
              <w:rPr>
                <w:rFonts w:cs="Aria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14:paraId="3D2A62D4" w14:textId="77777777" w:rsidR="00F51958" w:rsidRPr="00946D24" w:rsidRDefault="00F51958" w:rsidP="00A71E28">
            <w:pPr>
              <w:tabs>
                <w:tab w:val="left" w:pos="400"/>
              </w:tabs>
              <w:spacing w:line="276" w:lineRule="auto"/>
              <w:jc w:val="center"/>
              <w:rPr>
                <w:rFonts w:cs="Arial"/>
              </w:rPr>
            </w:pPr>
            <w:r w:rsidRPr="00946D24">
              <w:rPr>
                <w:rFonts w:cs="Arial"/>
              </w:rPr>
              <w:t>23 de enero 2018</w:t>
            </w:r>
          </w:p>
        </w:tc>
      </w:tr>
      <w:tr w:rsidR="00F51958" w:rsidRPr="00946D24" w14:paraId="461ED1E3" w14:textId="77777777" w:rsidTr="00A71E28">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07B1A428" w14:textId="77777777" w:rsidR="00F51958" w:rsidRPr="00946D24" w:rsidRDefault="00F51958" w:rsidP="00A71E28">
            <w:pPr>
              <w:spacing w:line="276" w:lineRule="auto"/>
              <w:rPr>
                <w:rFonts w:cs="Arial"/>
              </w:rPr>
            </w:pPr>
            <w:r w:rsidRPr="00946D24">
              <w:rPr>
                <w:rFonts w:cs="Aria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14:paraId="44F3555E" w14:textId="77777777" w:rsidR="00F51958" w:rsidRPr="00946D24" w:rsidRDefault="00F51958" w:rsidP="00A71E28">
            <w:pPr>
              <w:tabs>
                <w:tab w:val="left" w:pos="400"/>
              </w:tabs>
              <w:spacing w:line="276" w:lineRule="auto"/>
              <w:jc w:val="center"/>
              <w:rPr>
                <w:rFonts w:cs="Arial"/>
              </w:rPr>
            </w:pPr>
            <w:r w:rsidRPr="00946D24">
              <w:rPr>
                <w:rFonts w:cs="Arial"/>
              </w:rPr>
              <w:t>Del 23 de enero de 2018 al 01 de febrero de 2018</w:t>
            </w:r>
          </w:p>
        </w:tc>
      </w:tr>
      <w:tr w:rsidR="00F51958" w:rsidRPr="00946D24" w14:paraId="0C27BAFA" w14:textId="77777777" w:rsidTr="00A71E28">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2766CA08" w14:textId="77777777" w:rsidR="00F51958" w:rsidRPr="00946D24" w:rsidRDefault="00F51958" w:rsidP="00A71E28">
            <w:pPr>
              <w:spacing w:line="276" w:lineRule="auto"/>
              <w:rPr>
                <w:rFonts w:cs="Arial"/>
                <w:spacing w:val="-2"/>
              </w:rPr>
            </w:pPr>
            <w:r w:rsidRPr="00946D24">
              <w:rPr>
                <w:rFonts w:cs="Arial"/>
                <w:spacing w:val="-2"/>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14:paraId="2D616335" w14:textId="77777777" w:rsidR="00F51958" w:rsidRPr="00946D24" w:rsidRDefault="00F51958" w:rsidP="00A71E28">
            <w:pPr>
              <w:tabs>
                <w:tab w:val="left" w:pos="400"/>
              </w:tabs>
              <w:spacing w:line="276" w:lineRule="auto"/>
              <w:jc w:val="center"/>
              <w:rPr>
                <w:rFonts w:cs="Arial"/>
              </w:rPr>
            </w:pPr>
            <w:r w:rsidRPr="00946D24">
              <w:rPr>
                <w:rFonts w:cs="Arial"/>
              </w:rPr>
              <w:t>Del 02 al  05de febrero de 2018</w:t>
            </w:r>
          </w:p>
        </w:tc>
      </w:tr>
      <w:tr w:rsidR="00F51958" w:rsidRPr="00946D24" w14:paraId="030D02F6" w14:textId="77777777" w:rsidTr="00A71E28">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6B3CD0AD" w14:textId="77777777" w:rsidR="00F51958" w:rsidRPr="00946D24" w:rsidRDefault="00F51958" w:rsidP="00A71E28">
            <w:pPr>
              <w:spacing w:line="276" w:lineRule="auto"/>
              <w:rPr>
                <w:rFonts w:cs="Arial"/>
              </w:rPr>
            </w:pPr>
            <w:r w:rsidRPr="00946D24">
              <w:rPr>
                <w:rFonts w:cs="Aria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171E5E1B" w14:textId="77777777" w:rsidR="00F51958" w:rsidRPr="00946D24" w:rsidRDefault="00F51958" w:rsidP="00A71E28">
            <w:pPr>
              <w:spacing w:line="276" w:lineRule="auto"/>
              <w:jc w:val="center"/>
              <w:rPr>
                <w:rFonts w:cs="Arial"/>
              </w:rPr>
            </w:pPr>
            <w:r w:rsidRPr="00946D24">
              <w:rPr>
                <w:rFonts w:cs="Arial"/>
              </w:rPr>
              <w:t>Del 06 al 23 de febrero de 2018</w:t>
            </w:r>
          </w:p>
        </w:tc>
      </w:tr>
      <w:tr w:rsidR="00F51958" w:rsidRPr="00946D24" w14:paraId="79C5E552" w14:textId="77777777" w:rsidTr="00A71E28">
        <w:trPr>
          <w:jc w:val="center"/>
        </w:trPr>
        <w:tc>
          <w:tcPr>
            <w:tcW w:w="4309" w:type="dxa"/>
            <w:tcBorders>
              <w:top w:val="single" w:sz="2" w:space="0" w:color="auto"/>
              <w:left w:val="single" w:sz="18" w:space="0" w:color="auto"/>
              <w:bottom w:val="single" w:sz="2" w:space="0" w:color="auto"/>
              <w:right w:val="single" w:sz="4" w:space="0" w:color="auto"/>
            </w:tcBorders>
            <w:vAlign w:val="center"/>
          </w:tcPr>
          <w:p w14:paraId="25373FFB" w14:textId="77777777" w:rsidR="00F51958" w:rsidRPr="00946D24" w:rsidRDefault="00F51958" w:rsidP="00A71E28">
            <w:pPr>
              <w:spacing w:line="276" w:lineRule="auto"/>
              <w:rPr>
                <w:rFonts w:cs="Arial"/>
              </w:rPr>
            </w:pPr>
            <w:r w:rsidRPr="00946D24">
              <w:rPr>
                <w:rFonts w:cs="Aria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14:paraId="539E44E5" w14:textId="77777777" w:rsidR="00F51958" w:rsidRPr="00946D24" w:rsidRDefault="00F51958" w:rsidP="00A71E28">
            <w:pPr>
              <w:spacing w:line="276" w:lineRule="auto"/>
              <w:jc w:val="center"/>
              <w:rPr>
                <w:rFonts w:cs="Arial"/>
              </w:rPr>
            </w:pPr>
            <w:r w:rsidRPr="00946D24">
              <w:rPr>
                <w:rFonts w:cs="Arial"/>
              </w:rPr>
              <w:t>Del 26 de febrero al 09 de marzo de 2018</w:t>
            </w:r>
          </w:p>
        </w:tc>
      </w:tr>
      <w:tr w:rsidR="00F51958" w:rsidRPr="00946D24" w14:paraId="15F0E788" w14:textId="77777777" w:rsidTr="00A71E28">
        <w:trPr>
          <w:jc w:val="center"/>
        </w:trPr>
        <w:tc>
          <w:tcPr>
            <w:tcW w:w="4309" w:type="dxa"/>
            <w:tcBorders>
              <w:top w:val="single" w:sz="2" w:space="0" w:color="auto"/>
              <w:left w:val="single" w:sz="18" w:space="0" w:color="auto"/>
              <w:bottom w:val="single" w:sz="18" w:space="0" w:color="auto"/>
              <w:right w:val="single" w:sz="4" w:space="0" w:color="auto"/>
            </w:tcBorders>
            <w:vAlign w:val="center"/>
          </w:tcPr>
          <w:p w14:paraId="37FB7CB7" w14:textId="77777777" w:rsidR="00F51958" w:rsidRPr="00946D24" w:rsidRDefault="00F51958" w:rsidP="00A71E28">
            <w:pPr>
              <w:spacing w:line="276" w:lineRule="auto"/>
              <w:rPr>
                <w:rFonts w:cs="Arial"/>
              </w:rPr>
            </w:pPr>
            <w:r w:rsidRPr="00946D24">
              <w:rPr>
                <w:rFonts w:cs="Aria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14:paraId="45EC511F" w14:textId="77777777" w:rsidR="00F51958" w:rsidRPr="00946D24" w:rsidRDefault="00F51958" w:rsidP="00A71E28">
            <w:pPr>
              <w:spacing w:line="276" w:lineRule="auto"/>
              <w:jc w:val="center"/>
              <w:rPr>
                <w:rFonts w:cs="Arial"/>
              </w:rPr>
            </w:pPr>
            <w:r w:rsidRPr="00946D24">
              <w:rPr>
                <w:rFonts w:cs="Arial"/>
              </w:rPr>
              <w:t>12de marzo de 2018</w:t>
            </w:r>
          </w:p>
        </w:tc>
      </w:tr>
    </w:tbl>
    <w:p w14:paraId="55EF1B01" w14:textId="77777777" w:rsidR="00F51958" w:rsidRPr="00946D24" w:rsidRDefault="00F51958" w:rsidP="00F51958">
      <w:pPr>
        <w:tabs>
          <w:tab w:val="left" w:pos="426"/>
        </w:tabs>
        <w:spacing w:line="276" w:lineRule="auto"/>
        <w:rPr>
          <w:rFonts w:cs="Arial"/>
          <w:b/>
        </w:rPr>
      </w:pPr>
    </w:p>
    <w:p w14:paraId="15EEF331" w14:textId="77777777" w:rsidR="008062D3" w:rsidRDefault="008062D3" w:rsidP="008062D3">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14:paraId="0AF4494A" w14:textId="77777777" w:rsidR="008062D3" w:rsidRDefault="008062D3" w:rsidP="008062D3">
      <w:pPr>
        <w:spacing w:line="276" w:lineRule="auto"/>
        <w:jc w:val="both"/>
        <w:rPr>
          <w:rFonts w:cs="Arial"/>
          <w:b/>
          <w:lang w:val="es-CL"/>
        </w:rPr>
      </w:pPr>
    </w:p>
    <w:p w14:paraId="58AC4EFC" w14:textId="77777777" w:rsidR="008062D3" w:rsidRDefault="008062D3" w:rsidP="008062D3">
      <w:pPr>
        <w:pStyle w:val="Ttulo1"/>
      </w:pPr>
      <w:bookmarkStart w:id="10" w:name="_Toc503349396"/>
      <w:bookmarkStart w:id="11" w:name="_Toc504376936"/>
      <w:r>
        <w:t>COMITÉ DE SELECCIÓN</w:t>
      </w:r>
      <w:bookmarkEnd w:id="10"/>
      <w:bookmarkEnd w:id="11"/>
    </w:p>
    <w:p w14:paraId="655EEEBD" w14:textId="77777777" w:rsidR="008062D3" w:rsidRPr="0087349F" w:rsidRDefault="008062D3" w:rsidP="008062D3">
      <w:pPr>
        <w:pStyle w:val="Ttulo2"/>
        <w:numPr>
          <w:ilvl w:val="0"/>
          <w:numId w:val="43"/>
        </w:numPr>
      </w:pPr>
      <w:r w:rsidRPr="0087349F">
        <w:t>Composición</w:t>
      </w:r>
    </w:p>
    <w:p w14:paraId="05F9B6A9" w14:textId="77777777" w:rsidR="008062D3" w:rsidRDefault="008062D3" w:rsidP="008062D3">
      <w:pPr>
        <w:numPr>
          <w:ilvl w:val="0"/>
          <w:numId w:val="5"/>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14:paraId="57E11762" w14:textId="77777777" w:rsidR="008062D3" w:rsidRDefault="008062D3" w:rsidP="008062D3">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14:paraId="714AE7F6" w14:textId="77777777" w:rsidR="008062D3" w:rsidRDefault="008062D3" w:rsidP="008062D3">
      <w:pPr>
        <w:numPr>
          <w:ilvl w:val="0"/>
          <w:numId w:val="5"/>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14:paraId="61B1AEA5" w14:textId="77777777" w:rsidR="008062D3" w:rsidRDefault="008062D3" w:rsidP="008062D3">
      <w:pPr>
        <w:numPr>
          <w:ilvl w:val="0"/>
          <w:numId w:val="5"/>
        </w:numPr>
        <w:spacing w:line="276" w:lineRule="auto"/>
        <w:ind w:left="426"/>
        <w:jc w:val="both"/>
        <w:rPr>
          <w:rFonts w:cs="Arial"/>
          <w:lang w:val="es-CL"/>
        </w:rPr>
      </w:pPr>
      <w:r w:rsidRPr="00770E07">
        <w:rPr>
          <w:rFonts w:cs="Arial"/>
          <w:lang w:val="es-CL"/>
        </w:rPr>
        <w:t xml:space="preserve">Referente técnico DEGIRED SSMC </w:t>
      </w:r>
    </w:p>
    <w:p w14:paraId="7885C788" w14:textId="77777777" w:rsidR="008062D3" w:rsidRDefault="008062D3" w:rsidP="008062D3">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14:paraId="3F449335" w14:textId="77777777" w:rsidR="008062D3" w:rsidRDefault="008062D3" w:rsidP="008062D3">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14:paraId="44D03A2F" w14:textId="77777777" w:rsidR="008062D3" w:rsidRPr="00770E07" w:rsidRDefault="008062D3" w:rsidP="008062D3">
      <w:pPr>
        <w:spacing w:line="276" w:lineRule="auto"/>
        <w:ind w:left="426"/>
        <w:jc w:val="both"/>
        <w:rPr>
          <w:rFonts w:cs="Arial"/>
          <w:lang w:val="es-CL"/>
        </w:rPr>
      </w:pPr>
    </w:p>
    <w:p w14:paraId="0355066D" w14:textId="77777777" w:rsidR="008062D3" w:rsidRDefault="008062D3" w:rsidP="008062D3">
      <w:pPr>
        <w:pStyle w:val="Ttulo2"/>
        <w:numPr>
          <w:ilvl w:val="0"/>
          <w:numId w:val="12"/>
        </w:numPr>
        <w:ind w:left="284" w:hanging="284"/>
      </w:pPr>
      <w:r>
        <w:t>Funciones y Atribuciones del Comité:</w:t>
      </w:r>
    </w:p>
    <w:p w14:paraId="6FE445E8" w14:textId="77777777" w:rsidR="008062D3" w:rsidRDefault="008062D3" w:rsidP="008062D3">
      <w:pPr>
        <w:numPr>
          <w:ilvl w:val="0"/>
          <w:numId w:val="5"/>
        </w:numPr>
        <w:spacing w:line="276" w:lineRule="auto"/>
        <w:ind w:left="426"/>
        <w:jc w:val="both"/>
        <w:rPr>
          <w:rFonts w:cs="Arial"/>
          <w:lang w:val="es-CL"/>
        </w:rPr>
      </w:pPr>
      <w:r>
        <w:rPr>
          <w:rFonts w:cs="Arial"/>
          <w:lang w:val="es-CL"/>
        </w:rPr>
        <w:t>Tendrá como responsabilidad realizar la etapa II del Concurso.</w:t>
      </w:r>
    </w:p>
    <w:p w14:paraId="235ACBF9" w14:textId="77777777" w:rsidR="008062D3" w:rsidRDefault="008062D3" w:rsidP="008062D3">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14:paraId="6D4FCF38" w14:textId="77777777" w:rsidR="008062D3" w:rsidRDefault="008062D3" w:rsidP="008062D3">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14:paraId="29CD874A" w14:textId="77777777" w:rsidR="008062D3" w:rsidRPr="00A02B9C" w:rsidRDefault="008062D3" w:rsidP="008062D3">
      <w:pPr>
        <w:numPr>
          <w:ilvl w:val="0"/>
          <w:numId w:val="5"/>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14:paraId="4CCBE3BF" w14:textId="77777777" w:rsidR="008062D3" w:rsidRDefault="008062D3" w:rsidP="008062D3">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14:paraId="44ECE343" w14:textId="77777777" w:rsidR="008062D3" w:rsidRDefault="008062D3" w:rsidP="008062D3">
      <w:pPr>
        <w:spacing w:line="276" w:lineRule="auto"/>
        <w:jc w:val="both"/>
        <w:rPr>
          <w:rFonts w:cs="Arial"/>
          <w:lang w:val="es-CL"/>
        </w:rPr>
      </w:pPr>
    </w:p>
    <w:p w14:paraId="4ED7691D" w14:textId="77777777" w:rsidR="008062D3" w:rsidRDefault="008062D3" w:rsidP="008062D3">
      <w:pPr>
        <w:spacing w:line="276" w:lineRule="auto"/>
        <w:jc w:val="both"/>
        <w:rPr>
          <w:rFonts w:cs="Arial"/>
          <w:lang w:val="es-CL"/>
        </w:rPr>
      </w:pPr>
    </w:p>
    <w:p w14:paraId="38E86D54" w14:textId="77777777" w:rsidR="008062D3" w:rsidRDefault="008062D3" w:rsidP="008062D3">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14:paraId="47B709A7" w14:textId="77777777" w:rsidR="008062D3" w:rsidRPr="005E6BA9" w:rsidRDefault="008062D3" w:rsidP="008062D3">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14:paraId="53FA3936" w14:textId="77777777" w:rsidR="008062D3" w:rsidRDefault="008062D3" w:rsidP="008062D3">
      <w:pPr>
        <w:numPr>
          <w:ilvl w:val="0"/>
          <w:numId w:val="1"/>
        </w:numPr>
        <w:spacing w:line="276" w:lineRule="auto"/>
        <w:ind w:left="284" w:hanging="284"/>
        <w:jc w:val="both"/>
        <w:rPr>
          <w:rFonts w:cs="Arial"/>
          <w:lang w:val="es-CL"/>
        </w:rPr>
      </w:pPr>
      <w:r>
        <w:rPr>
          <w:rFonts w:cs="Arial"/>
          <w:lang w:val="es-CL"/>
        </w:rPr>
        <w:lastRenderedPageBreak/>
        <w:t>Las citaciones a la evaluación psicológica y entrevista personal por parte de la comisión, se efectuarán vía teléfono o casilla electrónica indicada por el o la postulante.</w:t>
      </w:r>
    </w:p>
    <w:p w14:paraId="4171BBE3" w14:textId="77777777" w:rsidR="008062D3" w:rsidRDefault="008062D3" w:rsidP="008062D3">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14:paraId="4341C330" w14:textId="77777777" w:rsidR="008062D3" w:rsidRDefault="008062D3" w:rsidP="008062D3">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14:paraId="5F799274" w14:textId="77777777" w:rsidR="00FE5162" w:rsidRPr="00946D24" w:rsidRDefault="00FE5162" w:rsidP="00FE5162">
      <w:r w:rsidRPr="00946D24">
        <w:br w:type="page"/>
      </w:r>
    </w:p>
    <w:p w14:paraId="55F45CD5" w14:textId="77777777" w:rsidR="00FE5162" w:rsidRPr="00946D24" w:rsidRDefault="002E6549" w:rsidP="002E6549">
      <w:pPr>
        <w:pStyle w:val="Ttulo1"/>
        <w:ind w:left="284" w:hanging="284"/>
        <w:rPr>
          <w:lang w:val="es-ES"/>
        </w:rPr>
      </w:pPr>
      <w:bookmarkStart w:id="17" w:name="_Toc504376055"/>
      <w:r w:rsidRPr="00946D24">
        <w:rPr>
          <w:lang w:val="es-ES"/>
        </w:rPr>
        <w:lastRenderedPageBreak/>
        <w:t>ANEXO N° 1: FICHA DE POSTULACIÓN</w:t>
      </w:r>
      <w:bookmarkEnd w:id="17"/>
    </w:p>
    <w:p w14:paraId="1A9A386A" w14:textId="77777777" w:rsidR="00FE5162" w:rsidRPr="00946D24" w:rsidRDefault="00FE5162" w:rsidP="00FE5162">
      <w:pPr>
        <w:jc w:val="both"/>
        <w:rPr>
          <w:rFonts w:cs="Arial"/>
          <w:bCs/>
        </w:rPr>
      </w:pPr>
    </w:p>
    <w:p w14:paraId="3A6B3F59" w14:textId="77777777" w:rsidR="00FE5162" w:rsidRPr="00946D24" w:rsidRDefault="00FE5162" w:rsidP="00FE5162">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FE5162" w:rsidRPr="00946D24" w14:paraId="0CA9BCDF" w14:textId="77777777" w:rsidTr="00F93EE1">
        <w:tc>
          <w:tcPr>
            <w:tcW w:w="4967" w:type="dxa"/>
            <w:gridSpan w:val="8"/>
            <w:shd w:val="clear" w:color="auto" w:fill="BFBFBF" w:themeFill="background1" w:themeFillShade="BF"/>
          </w:tcPr>
          <w:p w14:paraId="3F6A0529" w14:textId="77777777" w:rsidR="00FE5162" w:rsidRPr="00946D24" w:rsidRDefault="00FE5162" w:rsidP="00F93EE1">
            <w:pPr>
              <w:jc w:val="center"/>
              <w:rPr>
                <w:rFonts w:cs="Arial"/>
                <w:b/>
              </w:rPr>
            </w:pPr>
            <w:r w:rsidRPr="00946D24">
              <w:rPr>
                <w:rFonts w:cs="Arial"/>
                <w:b/>
              </w:rPr>
              <w:t>Apellido Paterno</w:t>
            </w:r>
          </w:p>
        </w:tc>
        <w:tc>
          <w:tcPr>
            <w:tcW w:w="5069" w:type="dxa"/>
            <w:gridSpan w:val="11"/>
            <w:shd w:val="clear" w:color="auto" w:fill="BFBFBF" w:themeFill="background1" w:themeFillShade="BF"/>
          </w:tcPr>
          <w:p w14:paraId="6154C8D7" w14:textId="77777777" w:rsidR="00FE5162" w:rsidRPr="00946D24" w:rsidRDefault="00FE5162" w:rsidP="00F93EE1">
            <w:pPr>
              <w:tabs>
                <w:tab w:val="left" w:pos="1935"/>
              </w:tabs>
              <w:jc w:val="center"/>
              <w:rPr>
                <w:rFonts w:cs="Arial"/>
                <w:b/>
              </w:rPr>
            </w:pPr>
            <w:r w:rsidRPr="00946D24">
              <w:rPr>
                <w:rFonts w:cs="Arial"/>
                <w:b/>
              </w:rPr>
              <w:t>Apellido Materno</w:t>
            </w:r>
          </w:p>
        </w:tc>
      </w:tr>
      <w:tr w:rsidR="00FE5162" w:rsidRPr="00946D24" w14:paraId="49D9253C" w14:textId="77777777" w:rsidTr="00F93EE1">
        <w:tc>
          <w:tcPr>
            <w:tcW w:w="4967" w:type="dxa"/>
            <w:gridSpan w:val="8"/>
          </w:tcPr>
          <w:p w14:paraId="66BF658A" w14:textId="77777777" w:rsidR="00FE5162" w:rsidRPr="00946D24" w:rsidRDefault="00FE5162" w:rsidP="00F93EE1">
            <w:pPr>
              <w:jc w:val="both"/>
              <w:rPr>
                <w:rFonts w:cs="Arial"/>
                <w:sz w:val="24"/>
              </w:rPr>
            </w:pPr>
          </w:p>
        </w:tc>
        <w:tc>
          <w:tcPr>
            <w:tcW w:w="5069" w:type="dxa"/>
            <w:gridSpan w:val="11"/>
          </w:tcPr>
          <w:p w14:paraId="57A7579E" w14:textId="77777777" w:rsidR="00FE5162" w:rsidRPr="00946D24" w:rsidRDefault="00FE5162" w:rsidP="00F93EE1">
            <w:pPr>
              <w:jc w:val="both"/>
              <w:rPr>
                <w:rFonts w:cs="Arial"/>
                <w:sz w:val="24"/>
              </w:rPr>
            </w:pPr>
          </w:p>
        </w:tc>
      </w:tr>
      <w:tr w:rsidR="00FE5162" w:rsidRPr="00946D24" w14:paraId="171B0366" w14:textId="77777777" w:rsidTr="00F93EE1">
        <w:tc>
          <w:tcPr>
            <w:tcW w:w="10036" w:type="dxa"/>
            <w:gridSpan w:val="19"/>
            <w:shd w:val="clear" w:color="auto" w:fill="BFBFBF" w:themeFill="background1" w:themeFillShade="BF"/>
          </w:tcPr>
          <w:p w14:paraId="2A764AA9" w14:textId="77777777" w:rsidR="00FE5162" w:rsidRPr="00946D24" w:rsidRDefault="00FE5162" w:rsidP="00F93EE1">
            <w:pPr>
              <w:jc w:val="center"/>
              <w:rPr>
                <w:rFonts w:cs="Arial"/>
                <w:b/>
              </w:rPr>
            </w:pPr>
            <w:r w:rsidRPr="00946D24">
              <w:rPr>
                <w:rFonts w:cs="Arial"/>
                <w:b/>
              </w:rPr>
              <w:t>Correo Electrónico Autorizado para el presente Proceso</w:t>
            </w:r>
          </w:p>
        </w:tc>
      </w:tr>
      <w:tr w:rsidR="00FE5162" w:rsidRPr="00946D24" w14:paraId="6EA17442" w14:textId="77777777" w:rsidTr="00F93EE1">
        <w:tc>
          <w:tcPr>
            <w:tcW w:w="10036" w:type="dxa"/>
            <w:gridSpan w:val="19"/>
          </w:tcPr>
          <w:p w14:paraId="025E16E8" w14:textId="77777777" w:rsidR="00FE5162" w:rsidRPr="00946D24" w:rsidRDefault="00FE5162" w:rsidP="00F93EE1">
            <w:pPr>
              <w:jc w:val="both"/>
              <w:rPr>
                <w:rFonts w:cs="Arial"/>
                <w:sz w:val="24"/>
              </w:rPr>
            </w:pPr>
          </w:p>
        </w:tc>
      </w:tr>
      <w:tr w:rsidR="00FE5162" w:rsidRPr="00946D24" w14:paraId="59ED1306" w14:textId="77777777" w:rsidTr="00F93EE1">
        <w:trPr>
          <w:trHeight w:val="113"/>
        </w:trPr>
        <w:tc>
          <w:tcPr>
            <w:tcW w:w="3303" w:type="dxa"/>
            <w:gridSpan w:val="5"/>
            <w:shd w:val="clear" w:color="auto" w:fill="BFBFBF" w:themeFill="background1" w:themeFillShade="BF"/>
          </w:tcPr>
          <w:p w14:paraId="42F5E7BD" w14:textId="77777777" w:rsidR="00FE5162" w:rsidRPr="00946D24" w:rsidRDefault="00FE5162" w:rsidP="00F93EE1">
            <w:pPr>
              <w:jc w:val="center"/>
              <w:rPr>
                <w:rFonts w:cs="Arial"/>
                <w:b/>
              </w:rPr>
            </w:pPr>
            <w:r w:rsidRPr="00946D24">
              <w:rPr>
                <w:rFonts w:cs="Arial"/>
                <w:b/>
              </w:rPr>
              <w:t>Teléfono Particular</w:t>
            </w:r>
          </w:p>
        </w:tc>
        <w:tc>
          <w:tcPr>
            <w:tcW w:w="3324" w:type="dxa"/>
            <w:gridSpan w:val="7"/>
            <w:shd w:val="clear" w:color="auto" w:fill="BFBFBF" w:themeFill="background1" w:themeFillShade="BF"/>
          </w:tcPr>
          <w:p w14:paraId="6EC80D75" w14:textId="77777777" w:rsidR="00FE5162" w:rsidRPr="00946D24" w:rsidRDefault="00FE5162" w:rsidP="00F93EE1">
            <w:pPr>
              <w:jc w:val="center"/>
              <w:rPr>
                <w:rFonts w:cs="Arial"/>
                <w:b/>
              </w:rPr>
            </w:pPr>
            <w:r w:rsidRPr="00946D24">
              <w:rPr>
                <w:rFonts w:cs="Arial"/>
                <w:b/>
              </w:rPr>
              <w:t>Teléfono Móvil</w:t>
            </w:r>
          </w:p>
        </w:tc>
        <w:tc>
          <w:tcPr>
            <w:tcW w:w="3409" w:type="dxa"/>
            <w:gridSpan w:val="7"/>
            <w:shd w:val="clear" w:color="auto" w:fill="BFBFBF" w:themeFill="background1" w:themeFillShade="BF"/>
          </w:tcPr>
          <w:p w14:paraId="0BB92C81" w14:textId="77777777" w:rsidR="00FE5162" w:rsidRPr="00946D24" w:rsidRDefault="00FE5162" w:rsidP="00F93EE1">
            <w:pPr>
              <w:jc w:val="center"/>
              <w:rPr>
                <w:rFonts w:cs="Arial"/>
                <w:b/>
              </w:rPr>
            </w:pPr>
            <w:r w:rsidRPr="00946D24">
              <w:rPr>
                <w:rFonts w:cs="Arial"/>
                <w:b/>
              </w:rPr>
              <w:t>Otros Teléfonos de Contacto</w:t>
            </w:r>
          </w:p>
        </w:tc>
      </w:tr>
      <w:tr w:rsidR="00FE5162" w:rsidRPr="00946D24" w14:paraId="591B9EEB" w14:textId="77777777" w:rsidTr="00F93EE1">
        <w:trPr>
          <w:trHeight w:val="112"/>
        </w:trPr>
        <w:tc>
          <w:tcPr>
            <w:tcW w:w="3303" w:type="dxa"/>
            <w:gridSpan w:val="5"/>
          </w:tcPr>
          <w:p w14:paraId="76FFB5ED" w14:textId="77777777" w:rsidR="00FE5162" w:rsidRPr="00946D24" w:rsidRDefault="00FE5162" w:rsidP="00F93EE1">
            <w:pPr>
              <w:jc w:val="both"/>
              <w:rPr>
                <w:rFonts w:cs="Arial"/>
                <w:sz w:val="24"/>
              </w:rPr>
            </w:pPr>
          </w:p>
        </w:tc>
        <w:tc>
          <w:tcPr>
            <w:tcW w:w="3324" w:type="dxa"/>
            <w:gridSpan w:val="7"/>
          </w:tcPr>
          <w:p w14:paraId="4AF342C1" w14:textId="77777777" w:rsidR="00FE5162" w:rsidRPr="00946D24" w:rsidRDefault="00FE5162" w:rsidP="00F93EE1">
            <w:pPr>
              <w:jc w:val="both"/>
              <w:rPr>
                <w:rFonts w:cs="Arial"/>
                <w:sz w:val="24"/>
              </w:rPr>
            </w:pPr>
          </w:p>
        </w:tc>
        <w:tc>
          <w:tcPr>
            <w:tcW w:w="3409" w:type="dxa"/>
            <w:gridSpan w:val="7"/>
          </w:tcPr>
          <w:p w14:paraId="7154B11D" w14:textId="77777777" w:rsidR="00FE5162" w:rsidRPr="00946D24" w:rsidRDefault="00FE5162" w:rsidP="00F93EE1">
            <w:pPr>
              <w:jc w:val="both"/>
              <w:rPr>
                <w:rFonts w:cs="Arial"/>
                <w:sz w:val="24"/>
              </w:rPr>
            </w:pPr>
          </w:p>
        </w:tc>
      </w:tr>
      <w:tr w:rsidR="00FE5162" w:rsidRPr="00946D24" w14:paraId="5BE19337" w14:textId="77777777" w:rsidTr="00F93EE1">
        <w:tc>
          <w:tcPr>
            <w:tcW w:w="10036" w:type="dxa"/>
            <w:gridSpan w:val="19"/>
            <w:shd w:val="clear" w:color="auto" w:fill="BFBFBF" w:themeFill="background1" w:themeFillShade="BF"/>
          </w:tcPr>
          <w:p w14:paraId="13AC811B" w14:textId="77777777" w:rsidR="00FE5162" w:rsidRPr="00946D24" w:rsidRDefault="00FE5162" w:rsidP="00F93EE1">
            <w:pPr>
              <w:jc w:val="center"/>
              <w:rPr>
                <w:rFonts w:cs="Arial"/>
                <w:b/>
              </w:rPr>
            </w:pPr>
            <w:r w:rsidRPr="00946D24">
              <w:rPr>
                <w:rFonts w:cs="Arial"/>
                <w:b/>
              </w:rPr>
              <w:t>Cargo(s) al(los) que postula (en orden de prelación)</w:t>
            </w:r>
          </w:p>
        </w:tc>
      </w:tr>
      <w:tr w:rsidR="00FE5162" w:rsidRPr="00946D24" w14:paraId="72891A6B" w14:textId="77777777" w:rsidTr="00F93EE1">
        <w:tc>
          <w:tcPr>
            <w:tcW w:w="10036" w:type="dxa"/>
            <w:gridSpan w:val="19"/>
          </w:tcPr>
          <w:p w14:paraId="77D99DD6" w14:textId="77777777" w:rsidR="00FE5162" w:rsidRPr="00946D24" w:rsidRDefault="00FE5162" w:rsidP="00706BAE">
            <w:pPr>
              <w:pStyle w:val="Prrafodelista"/>
              <w:numPr>
                <w:ilvl w:val="0"/>
                <w:numId w:val="23"/>
              </w:numPr>
              <w:ind w:left="284" w:hanging="284"/>
              <w:jc w:val="both"/>
              <w:rPr>
                <w:rFonts w:cs="Arial"/>
                <w:sz w:val="20"/>
              </w:rPr>
            </w:pPr>
          </w:p>
        </w:tc>
      </w:tr>
      <w:tr w:rsidR="00E120C7" w:rsidRPr="00946D24" w14:paraId="76DA7518" w14:textId="77777777" w:rsidTr="00F93EE1">
        <w:tc>
          <w:tcPr>
            <w:tcW w:w="10036" w:type="dxa"/>
            <w:gridSpan w:val="19"/>
          </w:tcPr>
          <w:p w14:paraId="062C919A" w14:textId="77777777" w:rsidR="00E120C7" w:rsidRPr="00946D24" w:rsidRDefault="00E120C7" w:rsidP="00706BAE">
            <w:pPr>
              <w:pStyle w:val="Prrafodelista"/>
              <w:numPr>
                <w:ilvl w:val="0"/>
                <w:numId w:val="23"/>
              </w:numPr>
              <w:ind w:left="284" w:hanging="284"/>
              <w:jc w:val="both"/>
              <w:rPr>
                <w:rFonts w:cs="Arial"/>
                <w:sz w:val="20"/>
              </w:rPr>
            </w:pPr>
          </w:p>
        </w:tc>
      </w:tr>
      <w:tr w:rsidR="00FE5162" w:rsidRPr="00946D24" w14:paraId="4D0079B9" w14:textId="77777777" w:rsidTr="00F93EE1">
        <w:tc>
          <w:tcPr>
            <w:tcW w:w="10036" w:type="dxa"/>
            <w:gridSpan w:val="19"/>
          </w:tcPr>
          <w:p w14:paraId="10C7687F" w14:textId="77777777" w:rsidR="00FE5162" w:rsidRPr="00946D24" w:rsidRDefault="00FE5162" w:rsidP="00706BAE">
            <w:pPr>
              <w:pStyle w:val="Prrafodelista"/>
              <w:numPr>
                <w:ilvl w:val="0"/>
                <w:numId w:val="23"/>
              </w:numPr>
              <w:ind w:left="284" w:hanging="284"/>
              <w:jc w:val="both"/>
              <w:rPr>
                <w:rFonts w:cs="Arial"/>
                <w:sz w:val="20"/>
              </w:rPr>
            </w:pPr>
          </w:p>
        </w:tc>
      </w:tr>
      <w:tr w:rsidR="00E120C7" w:rsidRPr="00946D24" w14:paraId="2C3A9F6C" w14:textId="77777777" w:rsidTr="00F93EE1">
        <w:tc>
          <w:tcPr>
            <w:tcW w:w="10036" w:type="dxa"/>
            <w:gridSpan w:val="19"/>
          </w:tcPr>
          <w:p w14:paraId="6F65B76C" w14:textId="77777777" w:rsidR="00E120C7" w:rsidRPr="00946D24" w:rsidRDefault="00E120C7" w:rsidP="00706BAE">
            <w:pPr>
              <w:pStyle w:val="Prrafodelista"/>
              <w:numPr>
                <w:ilvl w:val="0"/>
                <w:numId w:val="23"/>
              </w:numPr>
              <w:ind w:left="284" w:hanging="284"/>
              <w:jc w:val="both"/>
              <w:rPr>
                <w:rFonts w:cs="Arial"/>
                <w:sz w:val="20"/>
              </w:rPr>
            </w:pPr>
          </w:p>
        </w:tc>
      </w:tr>
      <w:tr w:rsidR="00E120C7" w:rsidRPr="00946D24" w14:paraId="761B9367" w14:textId="77777777" w:rsidTr="00F93EE1">
        <w:tc>
          <w:tcPr>
            <w:tcW w:w="10036" w:type="dxa"/>
            <w:gridSpan w:val="19"/>
          </w:tcPr>
          <w:p w14:paraId="485B6AC3" w14:textId="77777777" w:rsidR="00E120C7" w:rsidRPr="00946D24" w:rsidRDefault="00E120C7" w:rsidP="00706BAE">
            <w:pPr>
              <w:pStyle w:val="Prrafodelista"/>
              <w:numPr>
                <w:ilvl w:val="0"/>
                <w:numId w:val="23"/>
              </w:numPr>
              <w:ind w:left="284" w:hanging="284"/>
              <w:jc w:val="both"/>
              <w:rPr>
                <w:rFonts w:cs="Arial"/>
                <w:sz w:val="20"/>
              </w:rPr>
            </w:pPr>
          </w:p>
        </w:tc>
      </w:tr>
      <w:tr w:rsidR="00FE5162" w:rsidRPr="00946D24" w14:paraId="133B3294" w14:textId="77777777" w:rsidTr="00F93EE1">
        <w:tc>
          <w:tcPr>
            <w:tcW w:w="10036" w:type="dxa"/>
            <w:gridSpan w:val="19"/>
          </w:tcPr>
          <w:p w14:paraId="264A80C8" w14:textId="77777777" w:rsidR="00FE5162" w:rsidRPr="00946D24" w:rsidRDefault="00FE5162" w:rsidP="00706BAE">
            <w:pPr>
              <w:pStyle w:val="Prrafodelista"/>
              <w:numPr>
                <w:ilvl w:val="0"/>
                <w:numId w:val="23"/>
              </w:numPr>
              <w:ind w:left="284" w:hanging="284"/>
              <w:jc w:val="both"/>
              <w:rPr>
                <w:rFonts w:cs="Arial"/>
                <w:sz w:val="20"/>
              </w:rPr>
            </w:pPr>
          </w:p>
        </w:tc>
      </w:tr>
      <w:tr w:rsidR="00FE5162" w:rsidRPr="00946D24" w14:paraId="047899B5" w14:textId="77777777" w:rsidTr="00F93EE1">
        <w:trPr>
          <w:trHeight w:val="155"/>
        </w:trPr>
        <w:tc>
          <w:tcPr>
            <w:tcW w:w="8048" w:type="dxa"/>
            <w:gridSpan w:val="13"/>
            <w:vMerge w:val="restart"/>
            <w:shd w:val="clear" w:color="auto" w:fill="BFBFBF" w:themeFill="background1" w:themeFillShade="BF"/>
            <w:vAlign w:val="center"/>
          </w:tcPr>
          <w:p w14:paraId="61101AE6" w14:textId="77777777" w:rsidR="00FE5162" w:rsidRPr="00946D24" w:rsidRDefault="00FE5162" w:rsidP="00F93EE1">
            <w:pPr>
              <w:rPr>
                <w:rFonts w:cs="Arial"/>
                <w:b/>
              </w:rPr>
            </w:pPr>
            <w:r w:rsidRPr="00946D24">
              <w:rPr>
                <w:rFonts w:cs="Arial"/>
                <w:b/>
              </w:rPr>
              <w:t>Señale si presenta alguna discapacidad que le produzca impedimento o dificultad en la aplicación de los instrumentos de selección que se le administrarán</w:t>
            </w:r>
            <w:r w:rsidRPr="00946D24">
              <w:rPr>
                <w:rFonts w:cs="Arial"/>
                <w:b/>
              </w:rPr>
              <w:tab/>
            </w:r>
          </w:p>
        </w:tc>
        <w:tc>
          <w:tcPr>
            <w:tcW w:w="1988" w:type="dxa"/>
            <w:gridSpan w:val="6"/>
            <w:tcBorders>
              <w:bottom w:val="nil"/>
            </w:tcBorders>
            <w:shd w:val="clear" w:color="auto" w:fill="BFBFBF" w:themeFill="background1" w:themeFillShade="BF"/>
          </w:tcPr>
          <w:p w14:paraId="41E4E02B" w14:textId="77777777" w:rsidR="00FE5162" w:rsidRPr="00946D24" w:rsidRDefault="00FE5162" w:rsidP="00F93EE1">
            <w:pPr>
              <w:jc w:val="both"/>
              <w:rPr>
                <w:rFonts w:ascii="Arial Narrow" w:hAnsi="Arial Narrow" w:cs="Arial"/>
                <w:b/>
                <w:sz w:val="4"/>
              </w:rPr>
            </w:pPr>
          </w:p>
        </w:tc>
      </w:tr>
      <w:tr w:rsidR="00FE5162" w:rsidRPr="00946D24" w14:paraId="74C96517" w14:textId="77777777" w:rsidTr="00F93EE1">
        <w:trPr>
          <w:trHeight w:val="155"/>
        </w:trPr>
        <w:tc>
          <w:tcPr>
            <w:tcW w:w="8048" w:type="dxa"/>
            <w:gridSpan w:val="13"/>
            <w:vMerge/>
            <w:shd w:val="clear" w:color="auto" w:fill="BFBFBF" w:themeFill="background1" w:themeFillShade="BF"/>
          </w:tcPr>
          <w:p w14:paraId="21AD5E31" w14:textId="77777777" w:rsidR="00FE5162" w:rsidRPr="00946D24" w:rsidRDefault="00FE5162" w:rsidP="00F93EE1">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14:paraId="13034270" w14:textId="77777777" w:rsidR="00FE5162" w:rsidRPr="00946D24" w:rsidRDefault="00FE5162" w:rsidP="00F93EE1">
            <w:pPr>
              <w:jc w:val="right"/>
              <w:rPr>
                <w:rFonts w:cs="Arial"/>
                <w:b/>
                <w:spacing w:val="-2"/>
              </w:rPr>
            </w:pPr>
            <w:r w:rsidRPr="00946D24">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884D8" w14:textId="77777777" w:rsidR="00FE5162" w:rsidRPr="00946D24" w:rsidRDefault="00FE5162" w:rsidP="00F93EE1">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14:paraId="6AAD6194" w14:textId="77777777" w:rsidR="00FE5162" w:rsidRPr="00946D24" w:rsidRDefault="00FE5162" w:rsidP="00F93EE1">
            <w:pPr>
              <w:jc w:val="right"/>
              <w:rPr>
                <w:rFonts w:cs="Arial"/>
                <w:b/>
              </w:rPr>
            </w:pPr>
            <w:r w:rsidRPr="00946D24">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56893" w14:textId="77777777" w:rsidR="00FE5162" w:rsidRPr="00946D24" w:rsidRDefault="00FE5162" w:rsidP="00F93EE1">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14:paraId="510981E7" w14:textId="77777777" w:rsidR="00FE5162" w:rsidRPr="00946D24" w:rsidRDefault="00FE5162" w:rsidP="00F93EE1">
            <w:pPr>
              <w:jc w:val="both"/>
              <w:rPr>
                <w:rFonts w:ascii="Arial Narrow" w:hAnsi="Arial Narrow" w:cs="Arial"/>
                <w:b/>
                <w:sz w:val="4"/>
              </w:rPr>
            </w:pPr>
          </w:p>
        </w:tc>
      </w:tr>
      <w:tr w:rsidR="00FE5162" w:rsidRPr="00946D24" w14:paraId="2B35BFAB" w14:textId="77777777" w:rsidTr="00F93EE1">
        <w:trPr>
          <w:trHeight w:val="155"/>
        </w:trPr>
        <w:tc>
          <w:tcPr>
            <w:tcW w:w="8048" w:type="dxa"/>
            <w:gridSpan w:val="13"/>
            <w:vMerge/>
            <w:shd w:val="clear" w:color="auto" w:fill="BFBFBF" w:themeFill="background1" w:themeFillShade="BF"/>
          </w:tcPr>
          <w:p w14:paraId="6D380BF4" w14:textId="77777777" w:rsidR="00FE5162" w:rsidRPr="00946D24" w:rsidRDefault="00FE5162" w:rsidP="00F93EE1">
            <w:pPr>
              <w:jc w:val="both"/>
              <w:rPr>
                <w:rFonts w:cs="Arial"/>
                <w:b/>
              </w:rPr>
            </w:pPr>
          </w:p>
        </w:tc>
        <w:tc>
          <w:tcPr>
            <w:tcW w:w="1988" w:type="dxa"/>
            <w:gridSpan w:val="6"/>
            <w:tcBorders>
              <w:top w:val="nil"/>
            </w:tcBorders>
            <w:shd w:val="clear" w:color="auto" w:fill="BFBFBF" w:themeFill="background1" w:themeFillShade="BF"/>
          </w:tcPr>
          <w:p w14:paraId="1A2F7F5D" w14:textId="77777777" w:rsidR="00FE5162" w:rsidRPr="00946D24" w:rsidRDefault="00FE5162" w:rsidP="00F93EE1">
            <w:pPr>
              <w:jc w:val="both"/>
              <w:rPr>
                <w:rFonts w:ascii="Arial Narrow" w:hAnsi="Arial Narrow" w:cs="Arial"/>
                <w:b/>
                <w:sz w:val="4"/>
              </w:rPr>
            </w:pPr>
          </w:p>
        </w:tc>
      </w:tr>
      <w:tr w:rsidR="00FE5162" w:rsidRPr="00946D24" w14:paraId="4935481A" w14:textId="77777777" w:rsidTr="00F93EE1">
        <w:tc>
          <w:tcPr>
            <w:tcW w:w="10036" w:type="dxa"/>
            <w:gridSpan w:val="19"/>
            <w:shd w:val="clear" w:color="auto" w:fill="BFBFBF" w:themeFill="background1" w:themeFillShade="BF"/>
          </w:tcPr>
          <w:p w14:paraId="4806D564" w14:textId="77777777" w:rsidR="00FE5162" w:rsidRPr="00946D24" w:rsidRDefault="00FE5162" w:rsidP="00F93EE1">
            <w:pPr>
              <w:jc w:val="center"/>
              <w:rPr>
                <w:rFonts w:cs="Arial"/>
                <w:b/>
              </w:rPr>
            </w:pPr>
            <w:r w:rsidRPr="00946D24">
              <w:rPr>
                <w:rFonts w:cs="Arial"/>
                <w:b/>
              </w:rPr>
              <w:t>Si la respuesta es SÍ, favor indique:</w:t>
            </w:r>
          </w:p>
        </w:tc>
      </w:tr>
      <w:tr w:rsidR="00FE5162" w:rsidRPr="00946D24" w14:paraId="62A7FF65" w14:textId="77777777" w:rsidTr="00F93EE1">
        <w:trPr>
          <w:gridAfter w:val="1"/>
          <w:wAfter w:w="25" w:type="dxa"/>
          <w:trHeight w:val="268"/>
        </w:trPr>
        <w:tc>
          <w:tcPr>
            <w:tcW w:w="962" w:type="dxa"/>
            <w:shd w:val="clear" w:color="auto" w:fill="BFBFBF" w:themeFill="background1" w:themeFillShade="BF"/>
            <w:vAlign w:val="center"/>
          </w:tcPr>
          <w:p w14:paraId="1C1BE111" w14:textId="77777777" w:rsidR="00FE5162" w:rsidRPr="00946D24" w:rsidRDefault="00FE5162" w:rsidP="00F93EE1">
            <w:pPr>
              <w:jc w:val="right"/>
              <w:rPr>
                <w:rFonts w:cs="Arial"/>
                <w:b/>
              </w:rPr>
            </w:pPr>
            <w:r w:rsidRPr="00946D24">
              <w:rPr>
                <w:rFonts w:cs="Arial"/>
                <w:b/>
              </w:rPr>
              <w:t>FÍSICA</w:t>
            </w:r>
          </w:p>
        </w:tc>
        <w:tc>
          <w:tcPr>
            <w:tcW w:w="387" w:type="dxa"/>
            <w:shd w:val="clear" w:color="auto" w:fill="FFFFFF" w:themeFill="background1"/>
            <w:vAlign w:val="center"/>
          </w:tcPr>
          <w:p w14:paraId="749617EC" w14:textId="77777777" w:rsidR="00FE5162" w:rsidRPr="00946D24" w:rsidRDefault="00FE5162" w:rsidP="00F93EE1">
            <w:pPr>
              <w:jc w:val="right"/>
              <w:rPr>
                <w:rFonts w:cs="Arial"/>
                <w:sz w:val="24"/>
              </w:rPr>
            </w:pPr>
          </w:p>
        </w:tc>
        <w:tc>
          <w:tcPr>
            <w:tcW w:w="1053" w:type="dxa"/>
            <w:shd w:val="clear" w:color="auto" w:fill="BFBFBF" w:themeFill="background1" w:themeFillShade="BF"/>
            <w:vAlign w:val="center"/>
          </w:tcPr>
          <w:p w14:paraId="3D20B544" w14:textId="77777777" w:rsidR="00FE5162" w:rsidRPr="00946D24" w:rsidRDefault="00FE5162" w:rsidP="00F93EE1">
            <w:pPr>
              <w:jc w:val="right"/>
              <w:rPr>
                <w:rFonts w:cs="Arial"/>
                <w:b/>
              </w:rPr>
            </w:pPr>
            <w:r w:rsidRPr="00946D24">
              <w:rPr>
                <w:rFonts w:cs="Arial"/>
                <w:b/>
              </w:rPr>
              <w:t>VISUAL</w:t>
            </w:r>
          </w:p>
        </w:tc>
        <w:tc>
          <w:tcPr>
            <w:tcW w:w="388" w:type="dxa"/>
            <w:shd w:val="clear" w:color="auto" w:fill="FFFFFF" w:themeFill="background1"/>
            <w:vAlign w:val="center"/>
          </w:tcPr>
          <w:p w14:paraId="2AD6C759" w14:textId="77777777" w:rsidR="00FE5162" w:rsidRPr="00946D24" w:rsidRDefault="00FE5162" w:rsidP="00F93EE1">
            <w:pPr>
              <w:jc w:val="right"/>
              <w:rPr>
                <w:rFonts w:cs="Arial"/>
                <w:sz w:val="24"/>
              </w:rPr>
            </w:pPr>
          </w:p>
        </w:tc>
        <w:tc>
          <w:tcPr>
            <w:tcW w:w="1267" w:type="dxa"/>
            <w:gridSpan w:val="2"/>
            <w:shd w:val="clear" w:color="auto" w:fill="BFBFBF" w:themeFill="background1" w:themeFillShade="BF"/>
            <w:vAlign w:val="center"/>
          </w:tcPr>
          <w:p w14:paraId="0CAA6C6A" w14:textId="77777777" w:rsidR="00FE5162" w:rsidRPr="00946D24" w:rsidRDefault="00FE5162" w:rsidP="00F93EE1">
            <w:pPr>
              <w:jc w:val="right"/>
              <w:rPr>
                <w:rFonts w:cs="Arial"/>
                <w:b/>
              </w:rPr>
            </w:pPr>
            <w:r w:rsidRPr="00946D24">
              <w:rPr>
                <w:rFonts w:cs="Arial"/>
                <w:b/>
              </w:rPr>
              <w:t>AUDITIVA</w:t>
            </w:r>
          </w:p>
        </w:tc>
        <w:tc>
          <w:tcPr>
            <w:tcW w:w="390" w:type="dxa"/>
            <w:shd w:val="clear" w:color="auto" w:fill="FFFFFF" w:themeFill="background1"/>
            <w:vAlign w:val="center"/>
          </w:tcPr>
          <w:p w14:paraId="010DD223" w14:textId="77777777" w:rsidR="00FE5162" w:rsidRPr="00946D24" w:rsidRDefault="00FE5162" w:rsidP="00F93EE1">
            <w:pPr>
              <w:jc w:val="right"/>
              <w:rPr>
                <w:rFonts w:cs="Arial"/>
                <w:sz w:val="24"/>
              </w:rPr>
            </w:pPr>
          </w:p>
        </w:tc>
        <w:tc>
          <w:tcPr>
            <w:tcW w:w="890" w:type="dxa"/>
            <w:gridSpan w:val="2"/>
            <w:shd w:val="clear" w:color="auto" w:fill="BFBFBF" w:themeFill="background1" w:themeFillShade="BF"/>
            <w:vAlign w:val="center"/>
          </w:tcPr>
          <w:p w14:paraId="0A4341F7" w14:textId="77777777" w:rsidR="00FE5162" w:rsidRPr="00946D24" w:rsidRDefault="00FE5162" w:rsidP="00F93EE1">
            <w:pPr>
              <w:jc w:val="right"/>
              <w:rPr>
                <w:rFonts w:cs="Arial"/>
                <w:b/>
              </w:rPr>
            </w:pPr>
            <w:r w:rsidRPr="00946D24">
              <w:rPr>
                <w:rFonts w:cs="Arial"/>
                <w:b/>
              </w:rPr>
              <w:t>OTRA</w:t>
            </w:r>
          </w:p>
        </w:tc>
        <w:tc>
          <w:tcPr>
            <w:tcW w:w="390" w:type="dxa"/>
            <w:shd w:val="clear" w:color="auto" w:fill="FFFFFF" w:themeFill="background1"/>
            <w:vAlign w:val="center"/>
          </w:tcPr>
          <w:p w14:paraId="51464B84" w14:textId="77777777" w:rsidR="00FE5162" w:rsidRPr="00946D24" w:rsidRDefault="00FE5162" w:rsidP="00F93EE1">
            <w:pPr>
              <w:jc w:val="right"/>
              <w:rPr>
                <w:rFonts w:cs="Arial"/>
                <w:sz w:val="24"/>
              </w:rPr>
            </w:pPr>
          </w:p>
        </w:tc>
        <w:tc>
          <w:tcPr>
            <w:tcW w:w="879" w:type="dxa"/>
            <w:shd w:val="clear" w:color="auto" w:fill="BFBFBF" w:themeFill="background1" w:themeFillShade="BF"/>
            <w:vAlign w:val="center"/>
          </w:tcPr>
          <w:p w14:paraId="10CBE16F" w14:textId="77777777" w:rsidR="00FE5162" w:rsidRPr="00946D24" w:rsidRDefault="00FE5162" w:rsidP="00F93EE1">
            <w:pPr>
              <w:jc w:val="right"/>
              <w:rPr>
                <w:rFonts w:cs="Arial"/>
                <w:b/>
              </w:rPr>
            </w:pPr>
            <w:r w:rsidRPr="00946D24">
              <w:rPr>
                <w:rFonts w:cs="Arial"/>
                <w:b/>
              </w:rPr>
              <w:t>CUÁL</w:t>
            </w:r>
          </w:p>
        </w:tc>
        <w:tc>
          <w:tcPr>
            <w:tcW w:w="3405" w:type="dxa"/>
            <w:gridSpan w:val="7"/>
            <w:shd w:val="clear" w:color="auto" w:fill="FFFFFF" w:themeFill="background1"/>
            <w:vAlign w:val="center"/>
          </w:tcPr>
          <w:p w14:paraId="78940C47" w14:textId="77777777" w:rsidR="00FE5162" w:rsidRPr="00946D24" w:rsidRDefault="00FE5162" w:rsidP="00F93EE1">
            <w:pPr>
              <w:rPr>
                <w:rFonts w:cs="Arial"/>
                <w:sz w:val="24"/>
              </w:rPr>
            </w:pPr>
          </w:p>
        </w:tc>
      </w:tr>
    </w:tbl>
    <w:p w14:paraId="61FDAC6B" w14:textId="77777777" w:rsidR="00FE5162" w:rsidRPr="00946D24" w:rsidRDefault="00FE5162" w:rsidP="00FE5162">
      <w:pPr>
        <w:shd w:val="clear" w:color="auto" w:fill="FFFFFF"/>
        <w:jc w:val="both"/>
        <w:rPr>
          <w:rFonts w:cs="Arial"/>
        </w:rPr>
      </w:pPr>
    </w:p>
    <w:tbl>
      <w:tblPr>
        <w:tblStyle w:val="Tablaconcuadrcula"/>
        <w:tblW w:w="0" w:type="auto"/>
        <w:tblLook w:val="04A0" w:firstRow="1" w:lastRow="0" w:firstColumn="1" w:lastColumn="0" w:noHBand="0" w:noVBand="1"/>
      </w:tblPr>
      <w:tblGrid>
        <w:gridCol w:w="2386"/>
        <w:gridCol w:w="6279"/>
        <w:gridCol w:w="1241"/>
      </w:tblGrid>
      <w:tr w:rsidR="00FE5162" w:rsidRPr="00946D24" w14:paraId="79217C21" w14:textId="77777777" w:rsidTr="00F93EE1">
        <w:tc>
          <w:tcPr>
            <w:tcW w:w="8787" w:type="dxa"/>
            <w:gridSpan w:val="2"/>
            <w:shd w:val="clear" w:color="auto" w:fill="BFBFBF" w:themeFill="background1" w:themeFillShade="BF"/>
            <w:vAlign w:val="center"/>
          </w:tcPr>
          <w:p w14:paraId="5BCC5FD5" w14:textId="77777777" w:rsidR="00FE5162" w:rsidRPr="00946D24" w:rsidRDefault="00FE5162" w:rsidP="00F93EE1">
            <w:pPr>
              <w:jc w:val="center"/>
              <w:rPr>
                <w:rFonts w:cs="Arial"/>
                <w:b/>
              </w:rPr>
            </w:pPr>
            <w:r w:rsidRPr="00946D24">
              <w:rPr>
                <w:rFonts w:cs="Arial"/>
                <w:b/>
              </w:rPr>
              <w:t>Documentos que adjunta</w:t>
            </w:r>
          </w:p>
        </w:tc>
        <w:tc>
          <w:tcPr>
            <w:tcW w:w="1247" w:type="dxa"/>
            <w:shd w:val="clear" w:color="auto" w:fill="BFBFBF" w:themeFill="background1" w:themeFillShade="BF"/>
            <w:vAlign w:val="center"/>
          </w:tcPr>
          <w:p w14:paraId="4A855BD9" w14:textId="77777777" w:rsidR="00FE5162" w:rsidRPr="00946D24" w:rsidRDefault="00FE5162" w:rsidP="00F93EE1">
            <w:pPr>
              <w:jc w:val="center"/>
              <w:rPr>
                <w:rFonts w:cs="Arial"/>
                <w:b/>
              </w:rPr>
            </w:pPr>
            <w:r w:rsidRPr="00946D24">
              <w:rPr>
                <w:rFonts w:cs="Arial"/>
                <w:b/>
              </w:rPr>
              <w:t>Marque con una X</w:t>
            </w:r>
          </w:p>
        </w:tc>
      </w:tr>
      <w:tr w:rsidR="00FE5162" w:rsidRPr="00946D24" w14:paraId="42D216F7" w14:textId="77777777" w:rsidTr="00F93EE1">
        <w:trPr>
          <w:trHeight w:val="283"/>
        </w:trPr>
        <w:tc>
          <w:tcPr>
            <w:tcW w:w="8787" w:type="dxa"/>
            <w:gridSpan w:val="2"/>
            <w:shd w:val="clear" w:color="auto" w:fill="D9D9D9" w:themeFill="background1" w:themeFillShade="D9"/>
            <w:vAlign w:val="center"/>
          </w:tcPr>
          <w:p w14:paraId="14A3F833" w14:textId="77777777" w:rsidR="00FE5162" w:rsidRPr="00946D24" w:rsidRDefault="00FE5162" w:rsidP="00F93EE1">
            <w:pPr>
              <w:rPr>
                <w:rFonts w:cs="Arial"/>
                <w:b/>
              </w:rPr>
            </w:pPr>
            <w:r w:rsidRPr="00946D24">
              <w:rPr>
                <w:rFonts w:cs="Arial"/>
                <w:b/>
              </w:rPr>
              <w:t>Currículum Vitae (Anexo 2)</w:t>
            </w:r>
          </w:p>
        </w:tc>
        <w:tc>
          <w:tcPr>
            <w:tcW w:w="1247" w:type="dxa"/>
            <w:vAlign w:val="center"/>
          </w:tcPr>
          <w:p w14:paraId="717579E4" w14:textId="77777777" w:rsidR="00FE5162" w:rsidRPr="00946D24" w:rsidRDefault="00FE5162" w:rsidP="00F93EE1">
            <w:pPr>
              <w:rPr>
                <w:rFonts w:cs="Arial"/>
              </w:rPr>
            </w:pPr>
          </w:p>
        </w:tc>
      </w:tr>
      <w:tr w:rsidR="00FE5162" w:rsidRPr="00946D24" w14:paraId="61610700" w14:textId="77777777" w:rsidTr="00F93EE1">
        <w:trPr>
          <w:trHeight w:val="283"/>
        </w:trPr>
        <w:tc>
          <w:tcPr>
            <w:tcW w:w="8787" w:type="dxa"/>
            <w:gridSpan w:val="2"/>
            <w:shd w:val="clear" w:color="auto" w:fill="D9D9D9" w:themeFill="background1" w:themeFillShade="D9"/>
            <w:vAlign w:val="center"/>
          </w:tcPr>
          <w:p w14:paraId="10C7D461" w14:textId="77777777" w:rsidR="00FE5162" w:rsidRPr="00946D24" w:rsidRDefault="00FE5162" w:rsidP="00F93EE1">
            <w:pPr>
              <w:rPr>
                <w:rFonts w:cs="Arial"/>
                <w:b/>
              </w:rPr>
            </w:pPr>
            <w:r w:rsidRPr="00946D24">
              <w:rPr>
                <w:rFonts w:cs="Arial"/>
                <w:b/>
              </w:rPr>
              <w:t>Declaración jurada simple (Anexo 3)</w:t>
            </w:r>
          </w:p>
        </w:tc>
        <w:tc>
          <w:tcPr>
            <w:tcW w:w="1247" w:type="dxa"/>
            <w:vAlign w:val="center"/>
          </w:tcPr>
          <w:p w14:paraId="5D2B4E20" w14:textId="77777777" w:rsidR="00FE5162" w:rsidRPr="00946D24" w:rsidRDefault="00FE5162" w:rsidP="00F93EE1">
            <w:pPr>
              <w:rPr>
                <w:rFonts w:cs="Arial"/>
                <w:b/>
              </w:rPr>
            </w:pPr>
          </w:p>
        </w:tc>
      </w:tr>
      <w:tr w:rsidR="00FE5162" w:rsidRPr="00946D24" w14:paraId="54845C26" w14:textId="77777777" w:rsidTr="00F93EE1">
        <w:trPr>
          <w:trHeight w:val="283"/>
        </w:trPr>
        <w:tc>
          <w:tcPr>
            <w:tcW w:w="8787" w:type="dxa"/>
            <w:gridSpan w:val="2"/>
            <w:shd w:val="clear" w:color="auto" w:fill="D9D9D9" w:themeFill="background1" w:themeFillShade="D9"/>
            <w:vAlign w:val="center"/>
          </w:tcPr>
          <w:p w14:paraId="625681FC" w14:textId="77777777" w:rsidR="00FE5162" w:rsidRPr="00946D24" w:rsidRDefault="00FE5162" w:rsidP="00F93EE1">
            <w:pPr>
              <w:rPr>
                <w:rFonts w:cs="Arial"/>
                <w:b/>
              </w:rPr>
            </w:pPr>
            <w:r w:rsidRPr="00946D24">
              <w:rPr>
                <w:rFonts w:cs="Arial"/>
                <w:b/>
              </w:rPr>
              <w:t>Fotocopia simple de Certificado de Título.</w:t>
            </w:r>
          </w:p>
        </w:tc>
        <w:tc>
          <w:tcPr>
            <w:tcW w:w="1247" w:type="dxa"/>
            <w:vAlign w:val="center"/>
          </w:tcPr>
          <w:p w14:paraId="2BC58B79" w14:textId="77777777" w:rsidR="00FE5162" w:rsidRPr="00946D24" w:rsidRDefault="00FE5162" w:rsidP="00F93EE1">
            <w:pPr>
              <w:rPr>
                <w:rFonts w:cs="Arial"/>
                <w:b/>
              </w:rPr>
            </w:pPr>
          </w:p>
        </w:tc>
      </w:tr>
      <w:tr w:rsidR="00FE5162" w:rsidRPr="00946D24" w14:paraId="7DEADEA6" w14:textId="77777777" w:rsidTr="00F93EE1">
        <w:trPr>
          <w:trHeight w:val="283"/>
        </w:trPr>
        <w:tc>
          <w:tcPr>
            <w:tcW w:w="8787" w:type="dxa"/>
            <w:gridSpan w:val="2"/>
            <w:shd w:val="clear" w:color="auto" w:fill="D9D9D9" w:themeFill="background1" w:themeFillShade="D9"/>
            <w:vAlign w:val="center"/>
          </w:tcPr>
          <w:p w14:paraId="74D00AAC" w14:textId="77777777" w:rsidR="00FE5162" w:rsidRPr="00946D24" w:rsidRDefault="00FE5162" w:rsidP="00F93EE1">
            <w:pPr>
              <w:rPr>
                <w:rFonts w:cs="Arial"/>
                <w:b/>
              </w:rPr>
            </w:pPr>
            <w:r w:rsidRPr="00946D24">
              <w:rPr>
                <w:rFonts w:cs="Arial"/>
                <w:b/>
              </w:rPr>
              <w:t>Fotocopia simple de cursos de capacitación relacionados con el cargo.</w:t>
            </w:r>
          </w:p>
        </w:tc>
        <w:tc>
          <w:tcPr>
            <w:tcW w:w="1247" w:type="dxa"/>
            <w:vAlign w:val="center"/>
          </w:tcPr>
          <w:p w14:paraId="6C3665C3" w14:textId="77777777" w:rsidR="00FE5162" w:rsidRPr="00946D24" w:rsidRDefault="00FE5162" w:rsidP="00F93EE1">
            <w:pPr>
              <w:rPr>
                <w:rFonts w:cs="Arial"/>
                <w:b/>
              </w:rPr>
            </w:pPr>
          </w:p>
        </w:tc>
      </w:tr>
      <w:tr w:rsidR="00FE5162" w:rsidRPr="00946D24" w14:paraId="36A710C2" w14:textId="77777777" w:rsidTr="00F93EE1">
        <w:trPr>
          <w:trHeight w:val="283"/>
        </w:trPr>
        <w:tc>
          <w:tcPr>
            <w:tcW w:w="8787" w:type="dxa"/>
            <w:gridSpan w:val="2"/>
            <w:shd w:val="clear" w:color="auto" w:fill="D9D9D9" w:themeFill="background1" w:themeFillShade="D9"/>
            <w:vAlign w:val="center"/>
          </w:tcPr>
          <w:p w14:paraId="366C8D67" w14:textId="77777777" w:rsidR="00FE5162" w:rsidRPr="00946D24" w:rsidRDefault="00FE5162" w:rsidP="00F93EE1">
            <w:pPr>
              <w:rPr>
                <w:rFonts w:cs="Arial"/>
                <w:b/>
              </w:rPr>
            </w:pPr>
            <w:r w:rsidRPr="00946D24">
              <w:rPr>
                <w:rFonts w:cs="Arial"/>
                <w:b/>
              </w:rPr>
              <w:t>Certificados o documentación que acredite experiencia en cargos anteriores.</w:t>
            </w:r>
          </w:p>
        </w:tc>
        <w:tc>
          <w:tcPr>
            <w:tcW w:w="1247" w:type="dxa"/>
            <w:vAlign w:val="center"/>
          </w:tcPr>
          <w:p w14:paraId="7D796F12" w14:textId="77777777" w:rsidR="00FE5162" w:rsidRPr="00946D24" w:rsidRDefault="00FE5162" w:rsidP="00F93EE1">
            <w:pPr>
              <w:rPr>
                <w:rFonts w:cs="Arial"/>
                <w:b/>
              </w:rPr>
            </w:pPr>
          </w:p>
        </w:tc>
      </w:tr>
      <w:tr w:rsidR="00FE5162" w:rsidRPr="00946D24" w14:paraId="48E5A9E6" w14:textId="77777777" w:rsidTr="00F93EE1">
        <w:trPr>
          <w:trHeight w:val="283"/>
        </w:trPr>
        <w:tc>
          <w:tcPr>
            <w:tcW w:w="8787" w:type="dxa"/>
            <w:gridSpan w:val="2"/>
            <w:shd w:val="clear" w:color="auto" w:fill="D9D9D9" w:themeFill="background1" w:themeFillShade="D9"/>
            <w:vAlign w:val="center"/>
          </w:tcPr>
          <w:p w14:paraId="423AA8D6" w14:textId="77777777" w:rsidR="00FE5162" w:rsidRPr="00946D24" w:rsidRDefault="00FE5162" w:rsidP="00F93EE1">
            <w:pPr>
              <w:rPr>
                <w:rFonts w:cs="Arial"/>
                <w:b/>
              </w:rPr>
            </w:pPr>
            <w:r w:rsidRPr="00946D24">
              <w:rPr>
                <w:rFonts w:cs="Arial"/>
                <w:b/>
              </w:rPr>
              <w:t>Fotocopia simple de la Cédula Nacional de Identidad.</w:t>
            </w:r>
          </w:p>
        </w:tc>
        <w:tc>
          <w:tcPr>
            <w:tcW w:w="1247" w:type="dxa"/>
            <w:vAlign w:val="center"/>
          </w:tcPr>
          <w:p w14:paraId="5F6BE2B9" w14:textId="77777777" w:rsidR="00FE5162" w:rsidRPr="00946D24" w:rsidRDefault="00FE5162" w:rsidP="00F93EE1">
            <w:pPr>
              <w:rPr>
                <w:rFonts w:cs="Arial"/>
                <w:b/>
              </w:rPr>
            </w:pPr>
          </w:p>
        </w:tc>
      </w:tr>
      <w:tr w:rsidR="00FE5162" w:rsidRPr="00946D24" w14:paraId="5839D451" w14:textId="77777777" w:rsidTr="00F93EE1">
        <w:trPr>
          <w:trHeight w:val="283"/>
        </w:trPr>
        <w:tc>
          <w:tcPr>
            <w:tcW w:w="8787" w:type="dxa"/>
            <w:gridSpan w:val="2"/>
            <w:shd w:val="clear" w:color="auto" w:fill="D9D9D9" w:themeFill="background1" w:themeFillShade="D9"/>
            <w:vAlign w:val="center"/>
          </w:tcPr>
          <w:p w14:paraId="2DB3BC77" w14:textId="77777777" w:rsidR="00FE5162" w:rsidRPr="00946D24" w:rsidRDefault="00FE5162" w:rsidP="00F93EE1">
            <w:pPr>
              <w:rPr>
                <w:rFonts w:cs="Arial"/>
                <w:b/>
              </w:rPr>
            </w:pPr>
            <w:r w:rsidRPr="00946D24">
              <w:rPr>
                <w:rFonts w:cs="Arial"/>
                <w:b/>
              </w:rPr>
              <w:t>Certificado de situación militar al día (exigible solo para postulantes de sexo masculino).</w:t>
            </w:r>
          </w:p>
        </w:tc>
        <w:tc>
          <w:tcPr>
            <w:tcW w:w="1247" w:type="dxa"/>
            <w:vAlign w:val="center"/>
          </w:tcPr>
          <w:p w14:paraId="6351E7E3" w14:textId="77777777" w:rsidR="00FE5162" w:rsidRPr="00946D24" w:rsidRDefault="00FE5162" w:rsidP="00F93EE1">
            <w:pPr>
              <w:rPr>
                <w:rFonts w:cs="Arial"/>
                <w:b/>
              </w:rPr>
            </w:pPr>
          </w:p>
        </w:tc>
      </w:tr>
      <w:tr w:rsidR="00FE5162" w:rsidRPr="00946D24" w14:paraId="2CAF27EF" w14:textId="77777777" w:rsidTr="00F93EE1">
        <w:trPr>
          <w:trHeight w:val="283"/>
        </w:trPr>
        <w:tc>
          <w:tcPr>
            <w:tcW w:w="8787" w:type="dxa"/>
            <w:gridSpan w:val="2"/>
            <w:shd w:val="clear" w:color="auto" w:fill="D9D9D9" w:themeFill="background1" w:themeFillShade="D9"/>
            <w:vAlign w:val="center"/>
          </w:tcPr>
          <w:p w14:paraId="3D9313FF" w14:textId="77777777" w:rsidR="00FE5162" w:rsidRPr="00946D24" w:rsidRDefault="00FE5162" w:rsidP="00F93EE1">
            <w:pPr>
              <w:rPr>
                <w:rFonts w:cs="Arial"/>
                <w:b/>
              </w:rPr>
            </w:pPr>
            <w:r w:rsidRPr="00946D24">
              <w:rPr>
                <w:rFonts w:cs="Arial"/>
                <w:b/>
              </w:rPr>
              <w:t xml:space="preserve">Otro </w:t>
            </w:r>
          </w:p>
        </w:tc>
        <w:tc>
          <w:tcPr>
            <w:tcW w:w="1247" w:type="dxa"/>
            <w:vAlign w:val="center"/>
          </w:tcPr>
          <w:p w14:paraId="4E72FF0B" w14:textId="77777777" w:rsidR="00FE5162" w:rsidRPr="00946D24" w:rsidRDefault="00FE5162" w:rsidP="00F93EE1">
            <w:pPr>
              <w:rPr>
                <w:rFonts w:cs="Arial"/>
              </w:rPr>
            </w:pPr>
          </w:p>
        </w:tc>
      </w:tr>
      <w:tr w:rsidR="00FE5162" w:rsidRPr="00946D24" w14:paraId="27776792" w14:textId="77777777" w:rsidTr="00F93EE1">
        <w:trPr>
          <w:trHeight w:val="283"/>
        </w:trPr>
        <w:tc>
          <w:tcPr>
            <w:tcW w:w="2405" w:type="dxa"/>
            <w:vMerge w:val="restart"/>
            <w:shd w:val="clear" w:color="auto" w:fill="D9D9D9" w:themeFill="background1" w:themeFillShade="D9"/>
            <w:vAlign w:val="center"/>
          </w:tcPr>
          <w:p w14:paraId="569BB49E" w14:textId="77777777" w:rsidR="00FE5162" w:rsidRPr="00946D24" w:rsidRDefault="00FE5162" w:rsidP="00F93EE1">
            <w:pPr>
              <w:rPr>
                <w:rFonts w:cs="Arial"/>
                <w:b/>
              </w:rPr>
            </w:pPr>
            <w:r w:rsidRPr="00946D24">
              <w:rPr>
                <w:rFonts w:cs="Arial"/>
                <w:b/>
              </w:rPr>
              <w:t>Indique cuál o cuáles:</w:t>
            </w:r>
          </w:p>
        </w:tc>
        <w:tc>
          <w:tcPr>
            <w:tcW w:w="7629" w:type="dxa"/>
            <w:gridSpan w:val="2"/>
            <w:vAlign w:val="center"/>
          </w:tcPr>
          <w:p w14:paraId="2E6D0577" w14:textId="77777777" w:rsidR="00FE5162" w:rsidRPr="00946D24" w:rsidRDefault="00FE5162" w:rsidP="00F93EE1">
            <w:pPr>
              <w:rPr>
                <w:rFonts w:cs="Arial"/>
              </w:rPr>
            </w:pPr>
          </w:p>
        </w:tc>
      </w:tr>
      <w:tr w:rsidR="00FE5162" w:rsidRPr="00946D24" w14:paraId="27EC59A6" w14:textId="77777777" w:rsidTr="00F93EE1">
        <w:trPr>
          <w:trHeight w:val="283"/>
        </w:trPr>
        <w:tc>
          <w:tcPr>
            <w:tcW w:w="2405" w:type="dxa"/>
            <w:vMerge/>
            <w:shd w:val="clear" w:color="auto" w:fill="D9D9D9" w:themeFill="background1" w:themeFillShade="D9"/>
            <w:vAlign w:val="center"/>
          </w:tcPr>
          <w:p w14:paraId="2ACD0E81" w14:textId="77777777" w:rsidR="00FE5162" w:rsidRPr="00946D24" w:rsidRDefault="00FE5162" w:rsidP="00F93EE1">
            <w:pPr>
              <w:rPr>
                <w:rFonts w:cs="Arial"/>
                <w:b/>
              </w:rPr>
            </w:pPr>
          </w:p>
        </w:tc>
        <w:tc>
          <w:tcPr>
            <w:tcW w:w="7629" w:type="dxa"/>
            <w:gridSpan w:val="2"/>
            <w:vAlign w:val="center"/>
          </w:tcPr>
          <w:p w14:paraId="17B222C3" w14:textId="77777777" w:rsidR="00FE5162" w:rsidRPr="00946D24" w:rsidRDefault="00FE5162" w:rsidP="00F93EE1">
            <w:pPr>
              <w:rPr>
                <w:rFonts w:cs="Arial"/>
              </w:rPr>
            </w:pPr>
          </w:p>
        </w:tc>
      </w:tr>
    </w:tbl>
    <w:p w14:paraId="313801BC" w14:textId="77777777" w:rsidR="00FE5162" w:rsidRPr="00946D24" w:rsidRDefault="00FE5162" w:rsidP="00FE5162">
      <w:pPr>
        <w:shd w:val="clear" w:color="auto" w:fill="FFFFFF"/>
        <w:jc w:val="both"/>
        <w:rPr>
          <w:rFonts w:cs="Arial"/>
        </w:rPr>
      </w:pPr>
    </w:p>
    <w:p w14:paraId="4CA74743" w14:textId="77777777" w:rsidR="00FE5162" w:rsidRPr="00946D24" w:rsidRDefault="00FE5162" w:rsidP="00FE5162">
      <w:pPr>
        <w:shd w:val="clear" w:color="auto" w:fill="FFFFFF"/>
        <w:jc w:val="both"/>
        <w:rPr>
          <w:rFonts w:cs="Arial"/>
        </w:rPr>
      </w:pPr>
      <w:r w:rsidRPr="00946D24">
        <w:rPr>
          <w:rFonts w:cs="Arial"/>
        </w:rPr>
        <w:t>La presente postulación implica mi aceptación íntegra de las Bases del presente Concurso, a las cuales me someto desde ya.</w:t>
      </w:r>
    </w:p>
    <w:p w14:paraId="4865B77F" w14:textId="77777777" w:rsidR="00FE5162" w:rsidRPr="00946D24" w:rsidRDefault="00FE5162" w:rsidP="00FE5162">
      <w:pPr>
        <w:shd w:val="clear" w:color="auto" w:fill="FFFFFF"/>
        <w:jc w:val="both"/>
        <w:rPr>
          <w:rFonts w:cs="Arial"/>
        </w:rPr>
      </w:pPr>
    </w:p>
    <w:p w14:paraId="013D5B08" w14:textId="77777777" w:rsidR="00FE5162" w:rsidRPr="00946D24" w:rsidRDefault="00FE5162" w:rsidP="00FE5162">
      <w:pPr>
        <w:shd w:val="clear" w:color="auto" w:fill="FFFFFF"/>
        <w:jc w:val="both"/>
        <w:rPr>
          <w:rFonts w:cs="Arial"/>
        </w:rPr>
      </w:pPr>
      <w:r w:rsidRPr="00946D24">
        <w:rPr>
          <w:rFonts w:cs="Arial"/>
        </w:rPr>
        <w:t xml:space="preserve">Declaro asimismo, mi disponibilidad real para desempeñarme en la Subdirección de Gestión del Cuidado del Hospital de Urgencia Asistencia Pública, Región Metropolitana, ciudad de Santiago. </w:t>
      </w:r>
    </w:p>
    <w:p w14:paraId="29D9F7DB" w14:textId="77777777" w:rsidR="00FE5162" w:rsidRPr="00946D24" w:rsidRDefault="00FE5162" w:rsidP="00FE5162">
      <w:pPr>
        <w:shd w:val="clear" w:color="auto" w:fill="FFFFFF"/>
        <w:jc w:val="both"/>
        <w:rPr>
          <w:rFonts w:cs="Arial"/>
        </w:rPr>
      </w:pPr>
    </w:p>
    <w:p w14:paraId="2A065E02" w14:textId="77777777" w:rsidR="00FE5162" w:rsidRPr="00946D24" w:rsidRDefault="00FE5162" w:rsidP="00FE5162">
      <w:pPr>
        <w:shd w:val="clear" w:color="auto" w:fill="FFFFFF"/>
        <w:jc w:val="both"/>
        <w:rPr>
          <w:rFonts w:cs="Arial"/>
        </w:rPr>
      </w:pPr>
    </w:p>
    <w:p w14:paraId="515142B6" w14:textId="77777777" w:rsidR="00FE5162" w:rsidRPr="00946D24" w:rsidRDefault="00FE5162" w:rsidP="00FE5162">
      <w:pPr>
        <w:shd w:val="clear" w:color="auto" w:fill="FFFFFF"/>
        <w:jc w:val="both"/>
        <w:rPr>
          <w:rFonts w:cs="Arial"/>
        </w:rPr>
      </w:pPr>
    </w:p>
    <w:p w14:paraId="3579295B" w14:textId="77777777" w:rsidR="00FE5162" w:rsidRPr="00946D24" w:rsidRDefault="00FE5162" w:rsidP="00FE5162">
      <w:pPr>
        <w:shd w:val="clear" w:color="auto" w:fill="FFFFFF"/>
        <w:jc w:val="both"/>
        <w:rPr>
          <w:rFonts w:cs="Arial"/>
        </w:rPr>
      </w:pPr>
    </w:p>
    <w:p w14:paraId="04345324" w14:textId="77777777" w:rsidR="00FE5162" w:rsidRPr="00946D24" w:rsidRDefault="00FE5162" w:rsidP="00FE5162">
      <w:pPr>
        <w:shd w:val="clear" w:color="auto" w:fill="FFFFFF"/>
        <w:jc w:val="both"/>
        <w:rPr>
          <w:rFonts w:cs="Arial"/>
          <w:noProof/>
          <w:lang w:eastAsia="es-CL"/>
        </w:rPr>
      </w:pPr>
      <w:r w:rsidRPr="00946D24">
        <w:rPr>
          <w:rFonts w:cs="Arial"/>
        </w:rPr>
        <w:t>Firma:</w:t>
      </w:r>
    </w:p>
    <w:p w14:paraId="66663FB4" w14:textId="77777777" w:rsidR="00FE5162" w:rsidRPr="00946D24" w:rsidRDefault="00FE5162" w:rsidP="00FE5162">
      <w:pPr>
        <w:shd w:val="clear" w:color="auto" w:fill="FFFFFF"/>
        <w:jc w:val="both"/>
        <w:rPr>
          <w:rFonts w:cs="Arial"/>
        </w:rPr>
      </w:pPr>
    </w:p>
    <w:p w14:paraId="46871D26" w14:textId="77777777" w:rsidR="00FE5162" w:rsidRPr="00946D24" w:rsidRDefault="00FE5162" w:rsidP="00FE5162">
      <w:pPr>
        <w:shd w:val="clear" w:color="auto" w:fill="FFFFFF"/>
        <w:jc w:val="both"/>
        <w:rPr>
          <w:rFonts w:cs="Arial"/>
        </w:rPr>
      </w:pPr>
    </w:p>
    <w:p w14:paraId="487609DB" w14:textId="176CAE46" w:rsidR="00FE5162" w:rsidRPr="00946D24" w:rsidRDefault="00FE5162" w:rsidP="00FE5162">
      <w:pPr>
        <w:shd w:val="clear" w:color="auto" w:fill="FFFFFF"/>
        <w:jc w:val="both"/>
        <w:rPr>
          <w:rFonts w:cs="Arial"/>
        </w:rPr>
      </w:pPr>
      <w:r w:rsidRPr="00946D24">
        <w:rPr>
          <w:rFonts w:cs="Arial"/>
        </w:rPr>
        <w:t>Fecha: _______________</w:t>
      </w:r>
      <w:r w:rsidR="003479C9" w:rsidRPr="00946D24">
        <w:rPr>
          <w:rFonts w:cs="Arial"/>
        </w:rPr>
        <w:t>____ 2018</w:t>
      </w:r>
    </w:p>
    <w:p w14:paraId="7364E23C" w14:textId="77777777" w:rsidR="00FE5162" w:rsidRPr="00946D24" w:rsidRDefault="00FE5162" w:rsidP="00FE5162">
      <w:pPr>
        <w:shd w:val="clear" w:color="auto" w:fill="FFFFFF"/>
        <w:jc w:val="both"/>
        <w:rPr>
          <w:rFonts w:cs="Arial"/>
        </w:rPr>
      </w:pPr>
    </w:p>
    <w:p w14:paraId="0048032C" w14:textId="77777777" w:rsidR="000649A8" w:rsidRPr="00946D24" w:rsidRDefault="000649A8" w:rsidP="00FE5162">
      <w:pPr>
        <w:shd w:val="clear" w:color="auto" w:fill="FFFFFF"/>
        <w:jc w:val="both"/>
        <w:rPr>
          <w:rFonts w:cs="Arial"/>
        </w:rPr>
      </w:pPr>
    </w:p>
    <w:p w14:paraId="65AE6DB3" w14:textId="77777777" w:rsidR="000649A8" w:rsidRPr="00946D24" w:rsidRDefault="000649A8" w:rsidP="00FE5162">
      <w:pPr>
        <w:shd w:val="clear" w:color="auto" w:fill="FFFFFF"/>
        <w:jc w:val="both"/>
        <w:rPr>
          <w:rFonts w:cs="Arial"/>
        </w:rPr>
      </w:pPr>
    </w:p>
    <w:p w14:paraId="6FB34724" w14:textId="77777777" w:rsidR="00FE5162" w:rsidRPr="00946D24" w:rsidRDefault="000649A8" w:rsidP="000649A8">
      <w:pPr>
        <w:pStyle w:val="Ttulo1"/>
        <w:ind w:left="284" w:hanging="284"/>
        <w:rPr>
          <w:lang w:val="es-ES"/>
        </w:rPr>
      </w:pPr>
      <w:bookmarkStart w:id="18" w:name="_Toc504376056"/>
      <w:r w:rsidRPr="00946D24">
        <w:rPr>
          <w:lang w:val="es-ES"/>
        </w:rPr>
        <w:lastRenderedPageBreak/>
        <w:t>ANEXO N° 2: CURRICULUM VITAE RESUMIDO</w:t>
      </w:r>
      <w:bookmarkEnd w:id="18"/>
    </w:p>
    <w:p w14:paraId="4BBD1382" w14:textId="77777777" w:rsidR="000649A8" w:rsidRPr="00946D24" w:rsidRDefault="000649A8" w:rsidP="00FE5162">
      <w:pPr>
        <w:shd w:val="clear" w:color="auto" w:fill="FFFFFF"/>
        <w:jc w:val="both"/>
        <w:rPr>
          <w:rFonts w:cs="Arial"/>
        </w:rPr>
      </w:pPr>
    </w:p>
    <w:p w14:paraId="7E20A742" w14:textId="77777777" w:rsidR="00FE5162" w:rsidRPr="00946D24" w:rsidRDefault="00FE5162" w:rsidP="00FE5162">
      <w:pPr>
        <w:shd w:val="clear" w:color="auto" w:fill="FFFFFF"/>
        <w:jc w:val="right"/>
        <w:rPr>
          <w:rFonts w:cs="Arial"/>
          <w:b/>
        </w:rPr>
      </w:pPr>
    </w:p>
    <w:p w14:paraId="45BD8909" w14:textId="77777777" w:rsidR="00FE5162" w:rsidRPr="00946D24" w:rsidRDefault="00FE5162" w:rsidP="00706BAE">
      <w:pPr>
        <w:numPr>
          <w:ilvl w:val="0"/>
          <w:numId w:val="7"/>
        </w:numPr>
        <w:shd w:val="clear" w:color="auto" w:fill="FFFFFF"/>
        <w:jc w:val="both"/>
        <w:rPr>
          <w:rFonts w:cs="Arial"/>
          <w:b/>
        </w:rPr>
      </w:pPr>
      <w:r w:rsidRPr="00946D24">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FE5162" w:rsidRPr="00946D24" w14:paraId="557BB0C3" w14:textId="77777777" w:rsidTr="00F93EE1">
        <w:tc>
          <w:tcPr>
            <w:tcW w:w="3231" w:type="dxa"/>
            <w:shd w:val="clear" w:color="auto" w:fill="D9D9D9" w:themeFill="background1" w:themeFillShade="D9"/>
            <w:vAlign w:val="center"/>
          </w:tcPr>
          <w:p w14:paraId="133EF411" w14:textId="77777777" w:rsidR="00FE5162" w:rsidRPr="00946D24" w:rsidRDefault="00FE5162" w:rsidP="00F93EE1">
            <w:pPr>
              <w:rPr>
                <w:rFonts w:cs="Arial"/>
                <w:b/>
              </w:rPr>
            </w:pPr>
            <w:r w:rsidRPr="00946D24">
              <w:rPr>
                <w:rFonts w:cs="Arial"/>
                <w:b/>
              </w:rPr>
              <w:t>Apellidos postulante</w:t>
            </w:r>
          </w:p>
        </w:tc>
        <w:tc>
          <w:tcPr>
            <w:tcW w:w="6973" w:type="dxa"/>
          </w:tcPr>
          <w:p w14:paraId="7125E2D3" w14:textId="77777777" w:rsidR="00FE5162" w:rsidRPr="00946D24" w:rsidRDefault="00FE5162" w:rsidP="00F93EE1">
            <w:pPr>
              <w:jc w:val="both"/>
              <w:rPr>
                <w:rFonts w:cs="Arial"/>
                <w:b/>
                <w:sz w:val="24"/>
              </w:rPr>
            </w:pPr>
          </w:p>
        </w:tc>
      </w:tr>
      <w:tr w:rsidR="00FE5162" w:rsidRPr="00946D24" w14:paraId="549883DE" w14:textId="77777777" w:rsidTr="00F93EE1">
        <w:tc>
          <w:tcPr>
            <w:tcW w:w="3231" w:type="dxa"/>
            <w:shd w:val="clear" w:color="auto" w:fill="D9D9D9" w:themeFill="background1" w:themeFillShade="D9"/>
            <w:vAlign w:val="center"/>
          </w:tcPr>
          <w:p w14:paraId="05390947" w14:textId="77777777" w:rsidR="00FE5162" w:rsidRPr="00946D24" w:rsidRDefault="00FE5162" w:rsidP="00F93EE1">
            <w:pPr>
              <w:rPr>
                <w:rFonts w:cs="Arial"/>
                <w:b/>
              </w:rPr>
            </w:pPr>
            <w:r w:rsidRPr="00946D24">
              <w:rPr>
                <w:rFonts w:cs="Arial"/>
                <w:b/>
              </w:rPr>
              <w:t>Teléfono y/o casilla electrónica</w:t>
            </w:r>
          </w:p>
        </w:tc>
        <w:tc>
          <w:tcPr>
            <w:tcW w:w="6973" w:type="dxa"/>
          </w:tcPr>
          <w:p w14:paraId="78259380" w14:textId="77777777" w:rsidR="00FE5162" w:rsidRPr="00946D24" w:rsidRDefault="00FE5162" w:rsidP="00F93EE1">
            <w:pPr>
              <w:jc w:val="both"/>
              <w:rPr>
                <w:rFonts w:cs="Arial"/>
                <w:b/>
                <w:sz w:val="24"/>
              </w:rPr>
            </w:pPr>
          </w:p>
        </w:tc>
      </w:tr>
    </w:tbl>
    <w:p w14:paraId="7A07CAEA" w14:textId="77777777" w:rsidR="00FE5162" w:rsidRPr="00946D24" w:rsidRDefault="00FE5162" w:rsidP="00FE5162">
      <w:pPr>
        <w:shd w:val="clear" w:color="auto" w:fill="FFFFFF"/>
        <w:jc w:val="both"/>
        <w:rPr>
          <w:rFonts w:cs="Arial"/>
          <w:b/>
        </w:rPr>
      </w:pPr>
    </w:p>
    <w:p w14:paraId="18006919" w14:textId="77777777" w:rsidR="00FE5162" w:rsidRPr="00946D24" w:rsidRDefault="00FE5162" w:rsidP="00FE5162">
      <w:pPr>
        <w:shd w:val="clear" w:color="auto" w:fill="FFFFFF"/>
        <w:rPr>
          <w:rFonts w:cs="Arial"/>
        </w:rPr>
      </w:pPr>
    </w:p>
    <w:p w14:paraId="62CCA1BF" w14:textId="77777777" w:rsidR="00FE5162" w:rsidRPr="00946D24" w:rsidRDefault="00FE5162" w:rsidP="00706BAE">
      <w:pPr>
        <w:numPr>
          <w:ilvl w:val="0"/>
          <w:numId w:val="7"/>
        </w:numPr>
        <w:shd w:val="clear" w:color="auto" w:fill="FFFFFF"/>
        <w:jc w:val="both"/>
        <w:rPr>
          <w:rFonts w:cs="Arial"/>
        </w:rPr>
      </w:pPr>
      <w:r w:rsidRPr="00946D24">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FE5162" w:rsidRPr="00946D24" w14:paraId="79FB84F7" w14:textId="77777777" w:rsidTr="00F93EE1">
        <w:tc>
          <w:tcPr>
            <w:tcW w:w="2551" w:type="dxa"/>
            <w:shd w:val="clear" w:color="auto" w:fill="D9D9D9" w:themeFill="background1" w:themeFillShade="D9"/>
          </w:tcPr>
          <w:p w14:paraId="5F660908" w14:textId="77777777" w:rsidR="00FE5162" w:rsidRPr="00946D24" w:rsidRDefault="00FE5162" w:rsidP="00F93EE1">
            <w:pPr>
              <w:jc w:val="both"/>
              <w:rPr>
                <w:rFonts w:cs="Arial"/>
                <w:b/>
              </w:rPr>
            </w:pPr>
            <w:r w:rsidRPr="00946D24">
              <w:rPr>
                <w:rFonts w:cs="Arial"/>
                <w:b/>
              </w:rPr>
              <w:t>Título obtenido</w:t>
            </w:r>
          </w:p>
        </w:tc>
        <w:tc>
          <w:tcPr>
            <w:tcW w:w="7654" w:type="dxa"/>
          </w:tcPr>
          <w:p w14:paraId="68756047" w14:textId="77777777" w:rsidR="00FE5162" w:rsidRPr="00946D24" w:rsidRDefault="00FE5162" w:rsidP="00F93EE1">
            <w:pPr>
              <w:rPr>
                <w:rFonts w:cs="Arial"/>
                <w:sz w:val="24"/>
              </w:rPr>
            </w:pPr>
          </w:p>
        </w:tc>
      </w:tr>
      <w:tr w:rsidR="00FE5162" w:rsidRPr="00946D24" w14:paraId="2145FA17" w14:textId="77777777" w:rsidTr="00F93EE1">
        <w:tc>
          <w:tcPr>
            <w:tcW w:w="2551" w:type="dxa"/>
            <w:shd w:val="clear" w:color="auto" w:fill="D9D9D9" w:themeFill="background1" w:themeFillShade="D9"/>
          </w:tcPr>
          <w:p w14:paraId="4128FDA1" w14:textId="77777777" w:rsidR="00FE5162" w:rsidRPr="00946D24" w:rsidRDefault="00FE5162" w:rsidP="00F93EE1">
            <w:pPr>
              <w:jc w:val="both"/>
              <w:rPr>
                <w:rFonts w:cs="Arial"/>
                <w:b/>
              </w:rPr>
            </w:pPr>
            <w:r w:rsidRPr="00946D24">
              <w:rPr>
                <w:rFonts w:cs="Arial"/>
                <w:b/>
              </w:rPr>
              <w:t xml:space="preserve">Institución/Universidad </w:t>
            </w:r>
          </w:p>
        </w:tc>
        <w:tc>
          <w:tcPr>
            <w:tcW w:w="7654" w:type="dxa"/>
          </w:tcPr>
          <w:p w14:paraId="5C96D3BE" w14:textId="77777777" w:rsidR="00FE5162" w:rsidRPr="00946D24" w:rsidRDefault="00FE5162" w:rsidP="00F93EE1">
            <w:pPr>
              <w:rPr>
                <w:rFonts w:cs="Arial"/>
                <w:sz w:val="24"/>
              </w:rPr>
            </w:pPr>
          </w:p>
        </w:tc>
      </w:tr>
      <w:tr w:rsidR="00FE5162" w:rsidRPr="00946D24" w14:paraId="7ECBB585" w14:textId="77777777" w:rsidTr="00F93EE1">
        <w:tc>
          <w:tcPr>
            <w:tcW w:w="2551" w:type="dxa"/>
            <w:shd w:val="clear" w:color="auto" w:fill="D9D9D9" w:themeFill="background1" w:themeFillShade="D9"/>
          </w:tcPr>
          <w:p w14:paraId="14980492" w14:textId="77777777" w:rsidR="00FE5162" w:rsidRPr="00946D24" w:rsidRDefault="00FE5162" w:rsidP="00F93EE1">
            <w:pPr>
              <w:jc w:val="both"/>
              <w:rPr>
                <w:rFonts w:cs="Arial"/>
                <w:b/>
              </w:rPr>
            </w:pPr>
            <w:r w:rsidRPr="00946D24">
              <w:rPr>
                <w:rFonts w:cs="Arial"/>
                <w:b/>
              </w:rPr>
              <w:t>Ciudad - País</w:t>
            </w:r>
          </w:p>
        </w:tc>
        <w:tc>
          <w:tcPr>
            <w:tcW w:w="7654" w:type="dxa"/>
          </w:tcPr>
          <w:p w14:paraId="26F42211" w14:textId="77777777" w:rsidR="00FE5162" w:rsidRPr="00946D24" w:rsidRDefault="00FE5162" w:rsidP="00F93EE1">
            <w:pPr>
              <w:rPr>
                <w:rFonts w:cs="Arial"/>
                <w:sz w:val="24"/>
              </w:rPr>
            </w:pPr>
          </w:p>
        </w:tc>
      </w:tr>
      <w:tr w:rsidR="00FE5162" w:rsidRPr="00946D24" w14:paraId="23C0FF09" w14:textId="77777777" w:rsidTr="00F93EE1">
        <w:tc>
          <w:tcPr>
            <w:tcW w:w="2551" w:type="dxa"/>
            <w:shd w:val="clear" w:color="auto" w:fill="D9D9D9" w:themeFill="background1" w:themeFillShade="D9"/>
          </w:tcPr>
          <w:p w14:paraId="67FFBD3A" w14:textId="77777777" w:rsidR="00FE5162" w:rsidRPr="00946D24" w:rsidRDefault="00FE5162" w:rsidP="00F93EE1">
            <w:pPr>
              <w:jc w:val="both"/>
              <w:rPr>
                <w:rFonts w:cs="Arial"/>
                <w:b/>
              </w:rPr>
            </w:pPr>
            <w:r w:rsidRPr="00946D24">
              <w:rPr>
                <w:rFonts w:cs="Arial"/>
                <w:b/>
              </w:rPr>
              <w:t>Fecha de titulación</w:t>
            </w:r>
          </w:p>
        </w:tc>
        <w:tc>
          <w:tcPr>
            <w:tcW w:w="7654" w:type="dxa"/>
          </w:tcPr>
          <w:p w14:paraId="590B5B78" w14:textId="77777777" w:rsidR="00FE5162" w:rsidRPr="00946D24" w:rsidRDefault="00FE5162" w:rsidP="00F93EE1">
            <w:pPr>
              <w:rPr>
                <w:rFonts w:cs="Arial"/>
                <w:sz w:val="24"/>
              </w:rPr>
            </w:pPr>
          </w:p>
        </w:tc>
      </w:tr>
    </w:tbl>
    <w:p w14:paraId="3E04BA16" w14:textId="77777777" w:rsidR="00FE5162" w:rsidRPr="00946D24"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FE5162" w:rsidRPr="00946D24" w14:paraId="4B221E50" w14:textId="77777777" w:rsidTr="00F93EE1">
        <w:tc>
          <w:tcPr>
            <w:tcW w:w="2551" w:type="dxa"/>
            <w:shd w:val="clear" w:color="auto" w:fill="D9D9D9" w:themeFill="background1" w:themeFillShade="D9"/>
          </w:tcPr>
          <w:p w14:paraId="5663B236" w14:textId="77777777" w:rsidR="00FE5162" w:rsidRPr="00946D24" w:rsidRDefault="00FE5162" w:rsidP="00F93EE1">
            <w:pPr>
              <w:jc w:val="both"/>
              <w:rPr>
                <w:rFonts w:cs="Arial"/>
                <w:b/>
              </w:rPr>
            </w:pPr>
            <w:r w:rsidRPr="00946D24">
              <w:rPr>
                <w:rFonts w:cs="Arial"/>
                <w:b/>
              </w:rPr>
              <w:t>Título obtenido</w:t>
            </w:r>
          </w:p>
        </w:tc>
        <w:tc>
          <w:tcPr>
            <w:tcW w:w="7654" w:type="dxa"/>
          </w:tcPr>
          <w:p w14:paraId="49B8A1C0" w14:textId="77777777" w:rsidR="00FE5162" w:rsidRPr="00946D24" w:rsidRDefault="00FE5162" w:rsidP="00F93EE1">
            <w:pPr>
              <w:rPr>
                <w:rFonts w:cs="Arial"/>
                <w:sz w:val="24"/>
              </w:rPr>
            </w:pPr>
          </w:p>
        </w:tc>
      </w:tr>
      <w:tr w:rsidR="00FE5162" w:rsidRPr="00946D24" w14:paraId="647DF736" w14:textId="77777777" w:rsidTr="00F93EE1">
        <w:tc>
          <w:tcPr>
            <w:tcW w:w="2551" w:type="dxa"/>
            <w:shd w:val="clear" w:color="auto" w:fill="D9D9D9" w:themeFill="background1" w:themeFillShade="D9"/>
          </w:tcPr>
          <w:p w14:paraId="76F1BB8D" w14:textId="77777777" w:rsidR="00FE5162" w:rsidRPr="00946D24" w:rsidRDefault="00FE5162" w:rsidP="00F93EE1">
            <w:pPr>
              <w:jc w:val="both"/>
              <w:rPr>
                <w:rFonts w:cs="Arial"/>
                <w:b/>
              </w:rPr>
            </w:pPr>
            <w:r w:rsidRPr="00946D24">
              <w:rPr>
                <w:rFonts w:cs="Arial"/>
                <w:b/>
              </w:rPr>
              <w:t xml:space="preserve">Institución/Universidad </w:t>
            </w:r>
          </w:p>
        </w:tc>
        <w:tc>
          <w:tcPr>
            <w:tcW w:w="7654" w:type="dxa"/>
          </w:tcPr>
          <w:p w14:paraId="32B4FDEB" w14:textId="77777777" w:rsidR="00FE5162" w:rsidRPr="00946D24" w:rsidRDefault="00FE5162" w:rsidP="00F93EE1">
            <w:pPr>
              <w:rPr>
                <w:rFonts w:cs="Arial"/>
                <w:sz w:val="24"/>
              </w:rPr>
            </w:pPr>
          </w:p>
        </w:tc>
      </w:tr>
      <w:tr w:rsidR="00FE5162" w:rsidRPr="00946D24" w14:paraId="76B2C68B" w14:textId="77777777" w:rsidTr="00F93EE1">
        <w:tc>
          <w:tcPr>
            <w:tcW w:w="2551" w:type="dxa"/>
            <w:shd w:val="clear" w:color="auto" w:fill="D9D9D9" w:themeFill="background1" w:themeFillShade="D9"/>
          </w:tcPr>
          <w:p w14:paraId="4F81C076" w14:textId="77777777" w:rsidR="00FE5162" w:rsidRPr="00946D24" w:rsidRDefault="00FE5162" w:rsidP="00F93EE1">
            <w:pPr>
              <w:jc w:val="both"/>
              <w:rPr>
                <w:rFonts w:cs="Arial"/>
                <w:b/>
              </w:rPr>
            </w:pPr>
            <w:r w:rsidRPr="00946D24">
              <w:rPr>
                <w:rFonts w:cs="Arial"/>
                <w:b/>
              </w:rPr>
              <w:t>Ciudad - País</w:t>
            </w:r>
          </w:p>
        </w:tc>
        <w:tc>
          <w:tcPr>
            <w:tcW w:w="7654" w:type="dxa"/>
          </w:tcPr>
          <w:p w14:paraId="3FC153A5" w14:textId="77777777" w:rsidR="00FE5162" w:rsidRPr="00946D24" w:rsidRDefault="00FE5162" w:rsidP="00F93EE1">
            <w:pPr>
              <w:rPr>
                <w:rFonts w:cs="Arial"/>
                <w:sz w:val="24"/>
              </w:rPr>
            </w:pPr>
          </w:p>
        </w:tc>
      </w:tr>
      <w:tr w:rsidR="00FE5162" w:rsidRPr="00946D24" w14:paraId="223F3137" w14:textId="77777777" w:rsidTr="00F93EE1">
        <w:tc>
          <w:tcPr>
            <w:tcW w:w="2551" w:type="dxa"/>
            <w:shd w:val="clear" w:color="auto" w:fill="D9D9D9" w:themeFill="background1" w:themeFillShade="D9"/>
          </w:tcPr>
          <w:p w14:paraId="4377A806" w14:textId="77777777" w:rsidR="00FE5162" w:rsidRPr="00946D24" w:rsidRDefault="00FE5162" w:rsidP="00F93EE1">
            <w:pPr>
              <w:jc w:val="both"/>
              <w:rPr>
                <w:rFonts w:cs="Arial"/>
                <w:b/>
              </w:rPr>
            </w:pPr>
            <w:r w:rsidRPr="00946D24">
              <w:rPr>
                <w:rFonts w:cs="Arial"/>
                <w:b/>
              </w:rPr>
              <w:t>Fecha de titulación</w:t>
            </w:r>
          </w:p>
        </w:tc>
        <w:tc>
          <w:tcPr>
            <w:tcW w:w="7654" w:type="dxa"/>
          </w:tcPr>
          <w:p w14:paraId="6075CCD0" w14:textId="77777777" w:rsidR="00FE5162" w:rsidRPr="00946D24" w:rsidRDefault="00FE5162" w:rsidP="00F93EE1">
            <w:pPr>
              <w:rPr>
                <w:rFonts w:cs="Arial"/>
                <w:sz w:val="24"/>
              </w:rPr>
            </w:pPr>
          </w:p>
        </w:tc>
      </w:tr>
    </w:tbl>
    <w:p w14:paraId="6D4FC2CD" w14:textId="77777777" w:rsidR="00FE5162" w:rsidRPr="00946D24" w:rsidRDefault="00FE5162" w:rsidP="00FE5162">
      <w:pPr>
        <w:shd w:val="clear" w:color="auto" w:fill="FFFFFF"/>
        <w:rPr>
          <w:rFonts w:cs="Arial"/>
        </w:rPr>
      </w:pPr>
    </w:p>
    <w:p w14:paraId="27F118AD" w14:textId="77777777" w:rsidR="00FE5162" w:rsidRPr="00946D24" w:rsidRDefault="00FE5162" w:rsidP="00FE5162">
      <w:pPr>
        <w:rPr>
          <w:rFonts w:cs="Arial"/>
        </w:rPr>
      </w:pPr>
    </w:p>
    <w:p w14:paraId="674C7565" w14:textId="77777777" w:rsidR="00FE5162" w:rsidRPr="00946D24" w:rsidRDefault="00FE5162" w:rsidP="00FE5162">
      <w:pPr>
        <w:rPr>
          <w:rFonts w:cs="Arial"/>
        </w:rPr>
      </w:pPr>
    </w:p>
    <w:p w14:paraId="7B4087A4" w14:textId="77777777" w:rsidR="00FE5162" w:rsidRPr="00946D24" w:rsidRDefault="00FE5162" w:rsidP="00706BAE">
      <w:pPr>
        <w:numPr>
          <w:ilvl w:val="0"/>
          <w:numId w:val="7"/>
        </w:numPr>
        <w:rPr>
          <w:rFonts w:cs="Arial"/>
        </w:rPr>
      </w:pPr>
      <w:r w:rsidRPr="00946D24">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946D24" w14:paraId="2FBE5BF9"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5A0AA9E" w14:textId="77777777" w:rsidR="00FE5162" w:rsidRPr="00946D24" w:rsidRDefault="00FE5162" w:rsidP="00F93EE1">
            <w:pPr>
              <w:jc w:val="both"/>
              <w:rPr>
                <w:rFonts w:cs="Arial"/>
                <w:b/>
                <w:sz w:val="10"/>
              </w:rPr>
            </w:pPr>
          </w:p>
        </w:tc>
      </w:tr>
      <w:tr w:rsidR="00FE5162" w:rsidRPr="00946D24" w14:paraId="32D742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34DB1A94" w14:textId="77777777" w:rsidR="00FE5162" w:rsidRPr="00946D24" w:rsidRDefault="00FE5162" w:rsidP="00F93EE1">
            <w:pPr>
              <w:jc w:val="right"/>
              <w:rPr>
                <w:rFonts w:cs="Arial"/>
                <w:b/>
              </w:rPr>
            </w:pPr>
            <w:r w:rsidRPr="00946D24">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75F4E" w14:textId="77777777" w:rsidR="00FE5162" w:rsidRPr="00946D24"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4E300E60" w14:textId="77777777" w:rsidR="00FE5162" w:rsidRPr="00946D24" w:rsidRDefault="00FE5162" w:rsidP="00F93EE1">
            <w:pPr>
              <w:jc w:val="right"/>
              <w:rPr>
                <w:rFonts w:cs="Arial"/>
                <w:b/>
              </w:rPr>
            </w:pPr>
            <w:r w:rsidRPr="00946D24">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4A446F4" w14:textId="77777777" w:rsidR="00FE5162" w:rsidRPr="00946D24"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4D42BC75" w14:textId="77777777" w:rsidR="00FE5162" w:rsidRPr="00946D24" w:rsidRDefault="00FE5162" w:rsidP="00F93EE1">
            <w:pPr>
              <w:jc w:val="right"/>
              <w:rPr>
                <w:rFonts w:cs="Arial"/>
                <w:b/>
              </w:rPr>
            </w:pPr>
            <w:proofErr w:type="spellStart"/>
            <w:r w:rsidRPr="00946D24">
              <w:rPr>
                <w:rFonts w:cs="Arial"/>
                <w:b/>
              </w:rPr>
              <w:t>Pos</w:t>
            </w:r>
            <w:proofErr w:type="spellEnd"/>
            <w:r w:rsidRPr="00946D24">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4A8BA" w14:textId="77777777" w:rsidR="00FE5162" w:rsidRPr="00946D24"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909A157" w14:textId="77777777" w:rsidR="00FE5162" w:rsidRPr="00946D24" w:rsidRDefault="00FE5162" w:rsidP="00F93EE1">
            <w:pPr>
              <w:jc w:val="right"/>
              <w:rPr>
                <w:rFonts w:cs="Arial"/>
                <w:b/>
              </w:rPr>
            </w:pPr>
            <w:r w:rsidRPr="00946D24">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622A" w14:textId="77777777" w:rsidR="00FE5162" w:rsidRPr="00946D24"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EE5E41D" w14:textId="77777777" w:rsidR="00FE5162" w:rsidRPr="00946D24" w:rsidRDefault="00FE5162" w:rsidP="00F93EE1">
            <w:pPr>
              <w:jc w:val="right"/>
              <w:rPr>
                <w:rFonts w:cs="Arial"/>
                <w:b/>
              </w:rPr>
            </w:pPr>
            <w:r w:rsidRPr="00946D24">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146CF3F2" w14:textId="77777777" w:rsidR="00FE5162" w:rsidRPr="00946D24" w:rsidRDefault="00FE5162" w:rsidP="00F93EE1">
            <w:pPr>
              <w:jc w:val="both"/>
              <w:rPr>
                <w:rFonts w:cs="Arial"/>
                <w:b/>
                <w:sz w:val="22"/>
              </w:rPr>
            </w:pPr>
          </w:p>
        </w:tc>
      </w:tr>
      <w:tr w:rsidR="00FE5162" w:rsidRPr="00946D24" w14:paraId="7F144997" w14:textId="77777777" w:rsidTr="00F93EE1">
        <w:trPr>
          <w:gridAfter w:val="1"/>
          <w:wAfter w:w="11" w:type="dxa"/>
        </w:trPr>
        <w:tc>
          <w:tcPr>
            <w:tcW w:w="10199" w:type="dxa"/>
            <w:gridSpan w:val="11"/>
            <w:tcBorders>
              <w:top w:val="nil"/>
            </w:tcBorders>
            <w:shd w:val="clear" w:color="auto" w:fill="D9D9D9" w:themeFill="background1" w:themeFillShade="D9"/>
          </w:tcPr>
          <w:p w14:paraId="0719AD26" w14:textId="77777777" w:rsidR="00FE5162" w:rsidRPr="00946D24" w:rsidRDefault="00FE5162" w:rsidP="00F93EE1">
            <w:pPr>
              <w:jc w:val="both"/>
              <w:rPr>
                <w:rFonts w:cs="Arial"/>
                <w:b/>
                <w:sz w:val="10"/>
              </w:rPr>
            </w:pPr>
          </w:p>
        </w:tc>
      </w:tr>
      <w:tr w:rsidR="00FE5162" w:rsidRPr="00946D24" w14:paraId="4998E17F" w14:textId="77777777" w:rsidTr="00F93EE1">
        <w:trPr>
          <w:trHeight w:val="283"/>
        </w:trPr>
        <w:tc>
          <w:tcPr>
            <w:tcW w:w="2990" w:type="dxa"/>
            <w:gridSpan w:val="4"/>
            <w:shd w:val="clear" w:color="auto" w:fill="D9D9D9" w:themeFill="background1" w:themeFillShade="D9"/>
            <w:vAlign w:val="center"/>
          </w:tcPr>
          <w:p w14:paraId="48582E4D" w14:textId="77777777" w:rsidR="00FE5162" w:rsidRPr="00946D24" w:rsidRDefault="00FE5162" w:rsidP="00F93EE1">
            <w:pPr>
              <w:rPr>
                <w:rFonts w:cs="Arial"/>
                <w:b/>
              </w:rPr>
            </w:pPr>
            <w:r w:rsidRPr="00946D24">
              <w:rPr>
                <w:rFonts w:cs="Arial"/>
                <w:b/>
              </w:rPr>
              <w:t>Nombre</w:t>
            </w:r>
          </w:p>
        </w:tc>
        <w:tc>
          <w:tcPr>
            <w:tcW w:w="7220" w:type="dxa"/>
            <w:gridSpan w:val="8"/>
          </w:tcPr>
          <w:p w14:paraId="79F510F8" w14:textId="77777777" w:rsidR="00FE5162" w:rsidRPr="00946D24" w:rsidRDefault="00FE5162" w:rsidP="00F93EE1">
            <w:pPr>
              <w:jc w:val="both"/>
              <w:rPr>
                <w:rFonts w:cs="Arial"/>
                <w:b/>
              </w:rPr>
            </w:pPr>
          </w:p>
        </w:tc>
      </w:tr>
      <w:tr w:rsidR="00FE5162" w:rsidRPr="00946D24" w14:paraId="62ADCBF8" w14:textId="77777777" w:rsidTr="00F93EE1">
        <w:trPr>
          <w:trHeight w:val="283"/>
        </w:trPr>
        <w:tc>
          <w:tcPr>
            <w:tcW w:w="2990" w:type="dxa"/>
            <w:gridSpan w:val="4"/>
            <w:shd w:val="clear" w:color="auto" w:fill="D9D9D9" w:themeFill="background1" w:themeFillShade="D9"/>
            <w:vAlign w:val="center"/>
          </w:tcPr>
          <w:p w14:paraId="090F9217" w14:textId="77777777" w:rsidR="00FE5162" w:rsidRPr="00946D24" w:rsidRDefault="00FE5162" w:rsidP="00F93EE1">
            <w:pPr>
              <w:rPr>
                <w:rFonts w:cs="Arial"/>
                <w:b/>
              </w:rPr>
            </w:pPr>
            <w:r w:rsidRPr="00946D24">
              <w:rPr>
                <w:rFonts w:cs="Arial"/>
                <w:b/>
              </w:rPr>
              <w:t>Institución/Universidad</w:t>
            </w:r>
          </w:p>
        </w:tc>
        <w:tc>
          <w:tcPr>
            <w:tcW w:w="7220" w:type="dxa"/>
            <w:gridSpan w:val="8"/>
          </w:tcPr>
          <w:p w14:paraId="356444BD" w14:textId="77777777" w:rsidR="00FE5162" w:rsidRPr="00946D24" w:rsidRDefault="00FE5162" w:rsidP="00F93EE1">
            <w:pPr>
              <w:jc w:val="both"/>
              <w:rPr>
                <w:rFonts w:cs="Arial"/>
                <w:b/>
              </w:rPr>
            </w:pPr>
          </w:p>
        </w:tc>
      </w:tr>
      <w:tr w:rsidR="00FE5162" w:rsidRPr="00946D24" w14:paraId="1CC8C68B" w14:textId="77777777" w:rsidTr="00F93EE1">
        <w:trPr>
          <w:trHeight w:val="283"/>
        </w:trPr>
        <w:tc>
          <w:tcPr>
            <w:tcW w:w="2990" w:type="dxa"/>
            <w:gridSpan w:val="4"/>
            <w:shd w:val="clear" w:color="auto" w:fill="D9D9D9" w:themeFill="background1" w:themeFillShade="D9"/>
            <w:vAlign w:val="center"/>
          </w:tcPr>
          <w:p w14:paraId="4076C39C" w14:textId="77777777" w:rsidR="00FE5162" w:rsidRPr="00946D24" w:rsidRDefault="00FE5162" w:rsidP="00F93EE1">
            <w:pPr>
              <w:rPr>
                <w:rFonts w:cs="Arial"/>
                <w:b/>
              </w:rPr>
            </w:pPr>
            <w:r w:rsidRPr="00946D24">
              <w:rPr>
                <w:rFonts w:cs="Arial"/>
                <w:b/>
              </w:rPr>
              <w:t>Ciudad - País</w:t>
            </w:r>
          </w:p>
        </w:tc>
        <w:tc>
          <w:tcPr>
            <w:tcW w:w="7220" w:type="dxa"/>
            <w:gridSpan w:val="8"/>
          </w:tcPr>
          <w:p w14:paraId="273AFB55" w14:textId="77777777" w:rsidR="00FE5162" w:rsidRPr="00946D24" w:rsidRDefault="00FE5162" w:rsidP="00F93EE1">
            <w:pPr>
              <w:jc w:val="both"/>
              <w:rPr>
                <w:rFonts w:cs="Arial"/>
                <w:b/>
              </w:rPr>
            </w:pPr>
          </w:p>
        </w:tc>
      </w:tr>
      <w:tr w:rsidR="00FE5162" w:rsidRPr="00946D24" w14:paraId="7B804A6C" w14:textId="77777777" w:rsidTr="00F93EE1">
        <w:trPr>
          <w:trHeight w:val="283"/>
        </w:trPr>
        <w:tc>
          <w:tcPr>
            <w:tcW w:w="2990" w:type="dxa"/>
            <w:gridSpan w:val="4"/>
            <w:shd w:val="clear" w:color="auto" w:fill="D9D9D9" w:themeFill="background1" w:themeFillShade="D9"/>
            <w:vAlign w:val="center"/>
          </w:tcPr>
          <w:p w14:paraId="5D759417" w14:textId="77777777" w:rsidR="00FE5162" w:rsidRPr="00946D24" w:rsidRDefault="00FE5162" w:rsidP="00F93EE1">
            <w:pPr>
              <w:rPr>
                <w:rFonts w:cs="Arial"/>
                <w:b/>
              </w:rPr>
            </w:pPr>
            <w:r w:rsidRPr="00946D24">
              <w:rPr>
                <w:rFonts w:cs="Arial"/>
                <w:b/>
              </w:rPr>
              <w:t>Duración en horas</w:t>
            </w:r>
          </w:p>
        </w:tc>
        <w:tc>
          <w:tcPr>
            <w:tcW w:w="7220" w:type="dxa"/>
            <w:gridSpan w:val="8"/>
          </w:tcPr>
          <w:p w14:paraId="02BF2F25" w14:textId="77777777" w:rsidR="00FE5162" w:rsidRPr="00946D24" w:rsidRDefault="00FE5162" w:rsidP="00F93EE1">
            <w:pPr>
              <w:jc w:val="both"/>
              <w:rPr>
                <w:rFonts w:cs="Arial"/>
                <w:b/>
              </w:rPr>
            </w:pPr>
          </w:p>
        </w:tc>
      </w:tr>
      <w:tr w:rsidR="00FE5162" w:rsidRPr="00946D24" w14:paraId="42057115" w14:textId="77777777" w:rsidTr="00F93EE1">
        <w:trPr>
          <w:trHeight w:val="283"/>
        </w:trPr>
        <w:tc>
          <w:tcPr>
            <w:tcW w:w="2990" w:type="dxa"/>
            <w:gridSpan w:val="4"/>
            <w:shd w:val="clear" w:color="auto" w:fill="D9D9D9" w:themeFill="background1" w:themeFillShade="D9"/>
            <w:vAlign w:val="center"/>
          </w:tcPr>
          <w:p w14:paraId="03B402FB" w14:textId="77777777" w:rsidR="00FE5162" w:rsidRPr="00946D24" w:rsidRDefault="00FE5162" w:rsidP="00F93EE1">
            <w:pPr>
              <w:rPr>
                <w:rFonts w:cs="Arial"/>
                <w:b/>
              </w:rPr>
            </w:pPr>
            <w:r w:rsidRPr="00946D24">
              <w:rPr>
                <w:rFonts w:cs="Arial"/>
                <w:b/>
              </w:rPr>
              <w:t>Fecha de realización</w:t>
            </w:r>
          </w:p>
        </w:tc>
        <w:tc>
          <w:tcPr>
            <w:tcW w:w="7220" w:type="dxa"/>
            <w:gridSpan w:val="8"/>
          </w:tcPr>
          <w:p w14:paraId="2BE31766" w14:textId="77777777" w:rsidR="00FE5162" w:rsidRPr="00946D24" w:rsidRDefault="00FE5162" w:rsidP="00F93EE1">
            <w:pPr>
              <w:jc w:val="both"/>
              <w:rPr>
                <w:rFonts w:cs="Arial"/>
                <w:b/>
              </w:rPr>
            </w:pPr>
          </w:p>
        </w:tc>
      </w:tr>
    </w:tbl>
    <w:p w14:paraId="65D001FA" w14:textId="77777777" w:rsidR="00FE5162" w:rsidRPr="00946D24"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946D24" w14:paraId="36690667"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77E8BB5E" w14:textId="77777777" w:rsidR="00FE5162" w:rsidRPr="00946D24" w:rsidRDefault="00FE5162" w:rsidP="00F93EE1">
            <w:pPr>
              <w:jc w:val="both"/>
              <w:rPr>
                <w:rFonts w:cs="Arial"/>
                <w:b/>
                <w:sz w:val="10"/>
              </w:rPr>
            </w:pPr>
          </w:p>
        </w:tc>
      </w:tr>
      <w:tr w:rsidR="00FE5162" w:rsidRPr="00946D24" w14:paraId="300435CA"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76275DA1" w14:textId="77777777" w:rsidR="00FE5162" w:rsidRPr="00946D24" w:rsidRDefault="00FE5162" w:rsidP="00F93EE1">
            <w:pPr>
              <w:jc w:val="right"/>
              <w:rPr>
                <w:rFonts w:cs="Arial"/>
                <w:b/>
              </w:rPr>
            </w:pPr>
            <w:r w:rsidRPr="00946D24">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DCE0" w14:textId="77777777" w:rsidR="00FE5162" w:rsidRPr="00946D24"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30097317" w14:textId="77777777" w:rsidR="00FE5162" w:rsidRPr="00946D24" w:rsidRDefault="00FE5162" w:rsidP="00F93EE1">
            <w:pPr>
              <w:jc w:val="right"/>
              <w:rPr>
                <w:rFonts w:cs="Arial"/>
                <w:b/>
              </w:rPr>
            </w:pPr>
            <w:r w:rsidRPr="00946D24">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7590FA8A" w14:textId="77777777" w:rsidR="00FE5162" w:rsidRPr="00946D24"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55E88162" w14:textId="77777777" w:rsidR="00FE5162" w:rsidRPr="00946D24" w:rsidRDefault="00FE5162" w:rsidP="00F93EE1">
            <w:pPr>
              <w:jc w:val="right"/>
              <w:rPr>
                <w:rFonts w:cs="Arial"/>
                <w:b/>
              </w:rPr>
            </w:pPr>
            <w:proofErr w:type="spellStart"/>
            <w:r w:rsidRPr="00946D24">
              <w:rPr>
                <w:rFonts w:cs="Arial"/>
                <w:b/>
              </w:rPr>
              <w:t>Pos</w:t>
            </w:r>
            <w:proofErr w:type="spellEnd"/>
            <w:r w:rsidRPr="00946D24">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B8732D" w14:textId="77777777" w:rsidR="00FE5162" w:rsidRPr="00946D24"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662778BC" w14:textId="77777777" w:rsidR="00FE5162" w:rsidRPr="00946D24" w:rsidRDefault="00FE5162" w:rsidP="00F93EE1">
            <w:pPr>
              <w:jc w:val="right"/>
              <w:rPr>
                <w:rFonts w:cs="Arial"/>
                <w:b/>
              </w:rPr>
            </w:pPr>
            <w:r w:rsidRPr="00946D24">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FBA03" w14:textId="77777777" w:rsidR="00FE5162" w:rsidRPr="00946D24"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749FC646" w14:textId="77777777" w:rsidR="00FE5162" w:rsidRPr="00946D24" w:rsidRDefault="00FE5162" w:rsidP="00F93EE1">
            <w:pPr>
              <w:jc w:val="right"/>
              <w:rPr>
                <w:rFonts w:cs="Arial"/>
                <w:b/>
              </w:rPr>
            </w:pPr>
            <w:r w:rsidRPr="00946D24">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30866CAF" w14:textId="77777777" w:rsidR="00FE5162" w:rsidRPr="00946D24" w:rsidRDefault="00FE5162" w:rsidP="00F93EE1">
            <w:pPr>
              <w:jc w:val="both"/>
              <w:rPr>
                <w:rFonts w:cs="Arial"/>
                <w:b/>
                <w:sz w:val="22"/>
              </w:rPr>
            </w:pPr>
          </w:p>
        </w:tc>
      </w:tr>
      <w:tr w:rsidR="00FE5162" w:rsidRPr="00946D24" w14:paraId="37DCB27F" w14:textId="77777777" w:rsidTr="00F93EE1">
        <w:trPr>
          <w:gridAfter w:val="1"/>
          <w:wAfter w:w="11" w:type="dxa"/>
        </w:trPr>
        <w:tc>
          <w:tcPr>
            <w:tcW w:w="10199" w:type="dxa"/>
            <w:gridSpan w:val="11"/>
            <w:tcBorders>
              <w:top w:val="nil"/>
            </w:tcBorders>
            <w:shd w:val="clear" w:color="auto" w:fill="D9D9D9" w:themeFill="background1" w:themeFillShade="D9"/>
          </w:tcPr>
          <w:p w14:paraId="2C905369" w14:textId="77777777" w:rsidR="00FE5162" w:rsidRPr="00946D24" w:rsidRDefault="00FE5162" w:rsidP="00F93EE1">
            <w:pPr>
              <w:jc w:val="both"/>
              <w:rPr>
                <w:rFonts w:cs="Arial"/>
                <w:b/>
                <w:sz w:val="10"/>
              </w:rPr>
            </w:pPr>
          </w:p>
        </w:tc>
      </w:tr>
      <w:tr w:rsidR="00FE5162" w:rsidRPr="00946D24" w14:paraId="2719F023" w14:textId="77777777" w:rsidTr="00F93EE1">
        <w:trPr>
          <w:trHeight w:val="283"/>
        </w:trPr>
        <w:tc>
          <w:tcPr>
            <w:tcW w:w="2990" w:type="dxa"/>
            <w:gridSpan w:val="4"/>
            <w:shd w:val="clear" w:color="auto" w:fill="D9D9D9" w:themeFill="background1" w:themeFillShade="D9"/>
            <w:vAlign w:val="center"/>
          </w:tcPr>
          <w:p w14:paraId="28B87353" w14:textId="77777777" w:rsidR="00FE5162" w:rsidRPr="00946D24" w:rsidRDefault="00FE5162" w:rsidP="00F93EE1">
            <w:pPr>
              <w:rPr>
                <w:rFonts w:cs="Arial"/>
                <w:b/>
              </w:rPr>
            </w:pPr>
            <w:r w:rsidRPr="00946D24">
              <w:rPr>
                <w:rFonts w:cs="Arial"/>
                <w:b/>
              </w:rPr>
              <w:t>Nombre</w:t>
            </w:r>
          </w:p>
        </w:tc>
        <w:tc>
          <w:tcPr>
            <w:tcW w:w="7220" w:type="dxa"/>
            <w:gridSpan w:val="8"/>
          </w:tcPr>
          <w:p w14:paraId="472D120A" w14:textId="77777777" w:rsidR="00FE5162" w:rsidRPr="00946D24" w:rsidRDefault="00FE5162" w:rsidP="00F93EE1">
            <w:pPr>
              <w:jc w:val="both"/>
              <w:rPr>
                <w:rFonts w:cs="Arial"/>
                <w:b/>
              </w:rPr>
            </w:pPr>
          </w:p>
        </w:tc>
      </w:tr>
      <w:tr w:rsidR="00FE5162" w:rsidRPr="00946D24" w14:paraId="2981273C" w14:textId="77777777" w:rsidTr="00F93EE1">
        <w:trPr>
          <w:trHeight w:val="283"/>
        </w:trPr>
        <w:tc>
          <w:tcPr>
            <w:tcW w:w="2990" w:type="dxa"/>
            <w:gridSpan w:val="4"/>
            <w:shd w:val="clear" w:color="auto" w:fill="D9D9D9" w:themeFill="background1" w:themeFillShade="D9"/>
            <w:vAlign w:val="center"/>
          </w:tcPr>
          <w:p w14:paraId="291E34C6" w14:textId="77777777" w:rsidR="00FE5162" w:rsidRPr="00946D24" w:rsidRDefault="00FE5162" w:rsidP="00F93EE1">
            <w:pPr>
              <w:rPr>
                <w:rFonts w:cs="Arial"/>
                <w:b/>
              </w:rPr>
            </w:pPr>
            <w:r w:rsidRPr="00946D24">
              <w:rPr>
                <w:rFonts w:cs="Arial"/>
                <w:b/>
              </w:rPr>
              <w:t>Institución/Universidad</w:t>
            </w:r>
          </w:p>
        </w:tc>
        <w:tc>
          <w:tcPr>
            <w:tcW w:w="7220" w:type="dxa"/>
            <w:gridSpan w:val="8"/>
          </w:tcPr>
          <w:p w14:paraId="06DB6367" w14:textId="77777777" w:rsidR="00FE5162" w:rsidRPr="00946D24" w:rsidRDefault="00FE5162" w:rsidP="00F93EE1">
            <w:pPr>
              <w:jc w:val="both"/>
              <w:rPr>
                <w:rFonts w:cs="Arial"/>
                <w:b/>
              </w:rPr>
            </w:pPr>
          </w:p>
        </w:tc>
      </w:tr>
      <w:tr w:rsidR="00FE5162" w:rsidRPr="00946D24" w14:paraId="60BC692A" w14:textId="77777777" w:rsidTr="00F93EE1">
        <w:trPr>
          <w:trHeight w:val="283"/>
        </w:trPr>
        <w:tc>
          <w:tcPr>
            <w:tcW w:w="2990" w:type="dxa"/>
            <w:gridSpan w:val="4"/>
            <w:shd w:val="clear" w:color="auto" w:fill="D9D9D9" w:themeFill="background1" w:themeFillShade="D9"/>
            <w:vAlign w:val="center"/>
          </w:tcPr>
          <w:p w14:paraId="5ACAE0D8" w14:textId="77777777" w:rsidR="00FE5162" w:rsidRPr="00946D24" w:rsidRDefault="00FE5162" w:rsidP="00F93EE1">
            <w:pPr>
              <w:rPr>
                <w:rFonts w:cs="Arial"/>
                <w:b/>
              </w:rPr>
            </w:pPr>
            <w:r w:rsidRPr="00946D24">
              <w:rPr>
                <w:rFonts w:cs="Arial"/>
                <w:b/>
              </w:rPr>
              <w:t>Ciudad - País</w:t>
            </w:r>
          </w:p>
        </w:tc>
        <w:tc>
          <w:tcPr>
            <w:tcW w:w="7220" w:type="dxa"/>
            <w:gridSpan w:val="8"/>
          </w:tcPr>
          <w:p w14:paraId="34209337" w14:textId="77777777" w:rsidR="00FE5162" w:rsidRPr="00946D24" w:rsidRDefault="00FE5162" w:rsidP="00F93EE1">
            <w:pPr>
              <w:jc w:val="both"/>
              <w:rPr>
                <w:rFonts w:cs="Arial"/>
                <w:b/>
              </w:rPr>
            </w:pPr>
          </w:p>
        </w:tc>
      </w:tr>
      <w:tr w:rsidR="00FE5162" w:rsidRPr="00946D24" w14:paraId="22DF3B1B" w14:textId="77777777" w:rsidTr="00F93EE1">
        <w:trPr>
          <w:trHeight w:val="283"/>
        </w:trPr>
        <w:tc>
          <w:tcPr>
            <w:tcW w:w="2990" w:type="dxa"/>
            <w:gridSpan w:val="4"/>
            <w:shd w:val="clear" w:color="auto" w:fill="D9D9D9" w:themeFill="background1" w:themeFillShade="D9"/>
            <w:vAlign w:val="center"/>
          </w:tcPr>
          <w:p w14:paraId="371B5556" w14:textId="77777777" w:rsidR="00FE5162" w:rsidRPr="00946D24" w:rsidRDefault="00FE5162" w:rsidP="00F93EE1">
            <w:pPr>
              <w:rPr>
                <w:rFonts w:cs="Arial"/>
                <w:b/>
              </w:rPr>
            </w:pPr>
            <w:r w:rsidRPr="00946D24">
              <w:rPr>
                <w:rFonts w:cs="Arial"/>
                <w:b/>
              </w:rPr>
              <w:t>Duración en horas</w:t>
            </w:r>
          </w:p>
        </w:tc>
        <w:tc>
          <w:tcPr>
            <w:tcW w:w="7220" w:type="dxa"/>
            <w:gridSpan w:val="8"/>
          </w:tcPr>
          <w:p w14:paraId="2EA59F5B" w14:textId="77777777" w:rsidR="00FE5162" w:rsidRPr="00946D24" w:rsidRDefault="00FE5162" w:rsidP="00F93EE1">
            <w:pPr>
              <w:jc w:val="both"/>
              <w:rPr>
                <w:rFonts w:cs="Arial"/>
                <w:b/>
              </w:rPr>
            </w:pPr>
          </w:p>
        </w:tc>
      </w:tr>
      <w:tr w:rsidR="00FE5162" w:rsidRPr="00946D24" w14:paraId="0DF31E1E" w14:textId="77777777" w:rsidTr="00F93EE1">
        <w:trPr>
          <w:trHeight w:val="283"/>
        </w:trPr>
        <w:tc>
          <w:tcPr>
            <w:tcW w:w="2990" w:type="dxa"/>
            <w:gridSpan w:val="4"/>
            <w:shd w:val="clear" w:color="auto" w:fill="D9D9D9" w:themeFill="background1" w:themeFillShade="D9"/>
            <w:vAlign w:val="center"/>
          </w:tcPr>
          <w:p w14:paraId="68EB3480" w14:textId="77777777" w:rsidR="00FE5162" w:rsidRPr="00946D24" w:rsidRDefault="00FE5162" w:rsidP="00F93EE1">
            <w:pPr>
              <w:rPr>
                <w:rFonts w:cs="Arial"/>
                <w:b/>
              </w:rPr>
            </w:pPr>
            <w:r w:rsidRPr="00946D24">
              <w:rPr>
                <w:rFonts w:cs="Arial"/>
                <w:b/>
              </w:rPr>
              <w:t>Fecha de realización</w:t>
            </w:r>
          </w:p>
        </w:tc>
        <w:tc>
          <w:tcPr>
            <w:tcW w:w="7220" w:type="dxa"/>
            <w:gridSpan w:val="8"/>
          </w:tcPr>
          <w:p w14:paraId="224A0D76" w14:textId="77777777" w:rsidR="00FE5162" w:rsidRPr="00946D24" w:rsidRDefault="00FE5162" w:rsidP="00F93EE1">
            <w:pPr>
              <w:jc w:val="both"/>
              <w:rPr>
                <w:rFonts w:cs="Arial"/>
                <w:b/>
              </w:rPr>
            </w:pPr>
          </w:p>
        </w:tc>
      </w:tr>
    </w:tbl>
    <w:p w14:paraId="42D72BDB" w14:textId="77777777" w:rsidR="00FE5162" w:rsidRPr="00946D24" w:rsidRDefault="00FE5162" w:rsidP="00FE5162">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FE5162" w:rsidRPr="00946D24" w14:paraId="2CD91BD3" w14:textId="77777777" w:rsidTr="00F93EE1">
        <w:trPr>
          <w:gridAfter w:val="1"/>
          <w:wAfter w:w="11" w:type="dxa"/>
          <w:trHeight w:val="57"/>
        </w:trPr>
        <w:tc>
          <w:tcPr>
            <w:tcW w:w="10199" w:type="dxa"/>
            <w:gridSpan w:val="11"/>
            <w:tcBorders>
              <w:bottom w:val="nil"/>
            </w:tcBorders>
            <w:shd w:val="clear" w:color="auto" w:fill="D9D9D9" w:themeFill="background1" w:themeFillShade="D9"/>
          </w:tcPr>
          <w:p w14:paraId="53BA4AEC" w14:textId="77777777" w:rsidR="00FE5162" w:rsidRPr="00946D24" w:rsidRDefault="00FE5162" w:rsidP="00F93EE1">
            <w:pPr>
              <w:jc w:val="both"/>
              <w:rPr>
                <w:rFonts w:cs="Arial"/>
                <w:b/>
                <w:sz w:val="10"/>
              </w:rPr>
            </w:pPr>
          </w:p>
        </w:tc>
      </w:tr>
      <w:tr w:rsidR="00FE5162" w:rsidRPr="00946D24" w14:paraId="36D9745D" w14:textId="77777777" w:rsidTr="00F93EE1">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14:paraId="200D2A32" w14:textId="77777777" w:rsidR="00FE5162" w:rsidRPr="00946D24" w:rsidRDefault="00FE5162" w:rsidP="00F93EE1">
            <w:pPr>
              <w:jc w:val="right"/>
              <w:rPr>
                <w:rFonts w:cs="Arial"/>
                <w:b/>
              </w:rPr>
            </w:pPr>
            <w:r w:rsidRPr="00946D24">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9103" w14:textId="77777777" w:rsidR="00FE5162" w:rsidRPr="00946D24" w:rsidRDefault="00FE5162" w:rsidP="00F93EE1">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14:paraId="2D7FF98E" w14:textId="77777777" w:rsidR="00FE5162" w:rsidRPr="00946D24" w:rsidRDefault="00FE5162" w:rsidP="00F93EE1">
            <w:pPr>
              <w:jc w:val="right"/>
              <w:rPr>
                <w:rFonts w:cs="Arial"/>
                <w:b/>
              </w:rPr>
            </w:pPr>
            <w:r w:rsidRPr="00946D24">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14:paraId="219591C8" w14:textId="77777777" w:rsidR="00FE5162" w:rsidRPr="00946D24" w:rsidRDefault="00FE5162" w:rsidP="00F93EE1">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14:paraId="02066D4B" w14:textId="77777777" w:rsidR="00FE5162" w:rsidRPr="00946D24" w:rsidRDefault="00FE5162" w:rsidP="00F93EE1">
            <w:pPr>
              <w:jc w:val="right"/>
              <w:rPr>
                <w:rFonts w:cs="Arial"/>
                <w:b/>
              </w:rPr>
            </w:pPr>
            <w:proofErr w:type="spellStart"/>
            <w:r w:rsidRPr="00946D24">
              <w:rPr>
                <w:rFonts w:cs="Arial"/>
                <w:b/>
              </w:rPr>
              <w:t>Pos</w:t>
            </w:r>
            <w:proofErr w:type="spellEnd"/>
            <w:r w:rsidRPr="00946D24">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B7C3C" w14:textId="77777777" w:rsidR="00FE5162" w:rsidRPr="00946D24" w:rsidRDefault="00FE5162" w:rsidP="00F93EE1">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14:paraId="26F9E729" w14:textId="77777777" w:rsidR="00FE5162" w:rsidRPr="00946D24" w:rsidRDefault="00FE5162" w:rsidP="00F93EE1">
            <w:pPr>
              <w:jc w:val="right"/>
              <w:rPr>
                <w:rFonts w:cs="Arial"/>
                <w:b/>
              </w:rPr>
            </w:pPr>
            <w:r w:rsidRPr="00946D24">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5E6CF" w14:textId="77777777" w:rsidR="00FE5162" w:rsidRPr="00946D24" w:rsidRDefault="00FE5162" w:rsidP="00F93EE1">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14:paraId="35148803" w14:textId="77777777" w:rsidR="00FE5162" w:rsidRPr="00946D24" w:rsidRDefault="00FE5162" w:rsidP="00F93EE1">
            <w:pPr>
              <w:jc w:val="right"/>
              <w:rPr>
                <w:rFonts w:cs="Arial"/>
                <w:b/>
              </w:rPr>
            </w:pPr>
            <w:r w:rsidRPr="00946D24">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14:paraId="6FB2BBBF" w14:textId="77777777" w:rsidR="00FE5162" w:rsidRPr="00946D24" w:rsidRDefault="00FE5162" w:rsidP="00F93EE1">
            <w:pPr>
              <w:jc w:val="both"/>
              <w:rPr>
                <w:rFonts w:cs="Arial"/>
                <w:b/>
                <w:sz w:val="22"/>
              </w:rPr>
            </w:pPr>
          </w:p>
        </w:tc>
      </w:tr>
      <w:tr w:rsidR="00FE5162" w:rsidRPr="00946D24" w14:paraId="16521693" w14:textId="77777777" w:rsidTr="00F93EE1">
        <w:trPr>
          <w:gridAfter w:val="1"/>
          <w:wAfter w:w="11" w:type="dxa"/>
        </w:trPr>
        <w:tc>
          <w:tcPr>
            <w:tcW w:w="10199" w:type="dxa"/>
            <w:gridSpan w:val="11"/>
            <w:tcBorders>
              <w:top w:val="nil"/>
            </w:tcBorders>
            <w:shd w:val="clear" w:color="auto" w:fill="D9D9D9" w:themeFill="background1" w:themeFillShade="D9"/>
          </w:tcPr>
          <w:p w14:paraId="4F51F5DE" w14:textId="77777777" w:rsidR="00FE5162" w:rsidRPr="00946D24" w:rsidRDefault="00FE5162" w:rsidP="00F93EE1">
            <w:pPr>
              <w:jc w:val="both"/>
              <w:rPr>
                <w:rFonts w:cs="Arial"/>
                <w:b/>
                <w:sz w:val="10"/>
              </w:rPr>
            </w:pPr>
          </w:p>
        </w:tc>
      </w:tr>
      <w:tr w:rsidR="00FE5162" w:rsidRPr="00946D24" w14:paraId="35EF38EA" w14:textId="77777777" w:rsidTr="00F93EE1">
        <w:trPr>
          <w:trHeight w:val="283"/>
        </w:trPr>
        <w:tc>
          <w:tcPr>
            <w:tcW w:w="2990" w:type="dxa"/>
            <w:gridSpan w:val="4"/>
            <w:shd w:val="clear" w:color="auto" w:fill="D9D9D9" w:themeFill="background1" w:themeFillShade="D9"/>
            <w:vAlign w:val="center"/>
          </w:tcPr>
          <w:p w14:paraId="6638BF78" w14:textId="77777777" w:rsidR="00FE5162" w:rsidRPr="00946D24" w:rsidRDefault="00FE5162" w:rsidP="00F93EE1">
            <w:pPr>
              <w:rPr>
                <w:rFonts w:cs="Arial"/>
                <w:b/>
              </w:rPr>
            </w:pPr>
            <w:r w:rsidRPr="00946D24">
              <w:rPr>
                <w:rFonts w:cs="Arial"/>
                <w:b/>
              </w:rPr>
              <w:t>Nombre</w:t>
            </w:r>
          </w:p>
        </w:tc>
        <w:tc>
          <w:tcPr>
            <w:tcW w:w="7220" w:type="dxa"/>
            <w:gridSpan w:val="8"/>
          </w:tcPr>
          <w:p w14:paraId="2A165608" w14:textId="77777777" w:rsidR="00FE5162" w:rsidRPr="00946D24" w:rsidRDefault="00FE5162" w:rsidP="00F93EE1">
            <w:pPr>
              <w:jc w:val="both"/>
              <w:rPr>
                <w:rFonts w:cs="Arial"/>
                <w:b/>
              </w:rPr>
            </w:pPr>
          </w:p>
        </w:tc>
      </w:tr>
      <w:tr w:rsidR="00FE5162" w:rsidRPr="00946D24" w14:paraId="54B95912" w14:textId="77777777" w:rsidTr="00F93EE1">
        <w:trPr>
          <w:trHeight w:val="283"/>
        </w:trPr>
        <w:tc>
          <w:tcPr>
            <w:tcW w:w="2990" w:type="dxa"/>
            <w:gridSpan w:val="4"/>
            <w:shd w:val="clear" w:color="auto" w:fill="D9D9D9" w:themeFill="background1" w:themeFillShade="D9"/>
            <w:vAlign w:val="center"/>
          </w:tcPr>
          <w:p w14:paraId="356731D7" w14:textId="77777777" w:rsidR="00FE5162" w:rsidRPr="00946D24" w:rsidRDefault="00FE5162" w:rsidP="00F93EE1">
            <w:pPr>
              <w:rPr>
                <w:rFonts w:cs="Arial"/>
                <w:b/>
              </w:rPr>
            </w:pPr>
            <w:r w:rsidRPr="00946D24">
              <w:rPr>
                <w:rFonts w:cs="Arial"/>
                <w:b/>
              </w:rPr>
              <w:t>Institución/Universidad</w:t>
            </w:r>
          </w:p>
        </w:tc>
        <w:tc>
          <w:tcPr>
            <w:tcW w:w="7220" w:type="dxa"/>
            <w:gridSpan w:val="8"/>
          </w:tcPr>
          <w:p w14:paraId="52EFCDDC" w14:textId="77777777" w:rsidR="00FE5162" w:rsidRPr="00946D24" w:rsidRDefault="00FE5162" w:rsidP="00F93EE1">
            <w:pPr>
              <w:jc w:val="both"/>
              <w:rPr>
                <w:rFonts w:cs="Arial"/>
                <w:b/>
              </w:rPr>
            </w:pPr>
          </w:p>
        </w:tc>
      </w:tr>
      <w:tr w:rsidR="00FE5162" w:rsidRPr="00946D24" w14:paraId="78DCE022" w14:textId="77777777" w:rsidTr="00F93EE1">
        <w:trPr>
          <w:trHeight w:val="283"/>
        </w:trPr>
        <w:tc>
          <w:tcPr>
            <w:tcW w:w="2990" w:type="dxa"/>
            <w:gridSpan w:val="4"/>
            <w:shd w:val="clear" w:color="auto" w:fill="D9D9D9" w:themeFill="background1" w:themeFillShade="D9"/>
            <w:vAlign w:val="center"/>
          </w:tcPr>
          <w:p w14:paraId="659AF3CF" w14:textId="77777777" w:rsidR="00FE5162" w:rsidRPr="00946D24" w:rsidRDefault="00FE5162" w:rsidP="00F93EE1">
            <w:pPr>
              <w:rPr>
                <w:rFonts w:cs="Arial"/>
                <w:b/>
              </w:rPr>
            </w:pPr>
            <w:r w:rsidRPr="00946D24">
              <w:rPr>
                <w:rFonts w:cs="Arial"/>
                <w:b/>
              </w:rPr>
              <w:t>Ciudad - País</w:t>
            </w:r>
          </w:p>
        </w:tc>
        <w:tc>
          <w:tcPr>
            <w:tcW w:w="7220" w:type="dxa"/>
            <w:gridSpan w:val="8"/>
          </w:tcPr>
          <w:p w14:paraId="0488381A" w14:textId="77777777" w:rsidR="00FE5162" w:rsidRPr="00946D24" w:rsidRDefault="00FE5162" w:rsidP="00F93EE1">
            <w:pPr>
              <w:jc w:val="both"/>
              <w:rPr>
                <w:rFonts w:cs="Arial"/>
                <w:b/>
              </w:rPr>
            </w:pPr>
          </w:p>
        </w:tc>
      </w:tr>
      <w:tr w:rsidR="00FE5162" w:rsidRPr="00946D24" w14:paraId="0E79E289" w14:textId="77777777" w:rsidTr="00F93EE1">
        <w:trPr>
          <w:trHeight w:val="283"/>
        </w:trPr>
        <w:tc>
          <w:tcPr>
            <w:tcW w:w="2990" w:type="dxa"/>
            <w:gridSpan w:val="4"/>
            <w:shd w:val="clear" w:color="auto" w:fill="D9D9D9" w:themeFill="background1" w:themeFillShade="D9"/>
            <w:vAlign w:val="center"/>
          </w:tcPr>
          <w:p w14:paraId="4C8F7C60" w14:textId="77777777" w:rsidR="00FE5162" w:rsidRPr="00946D24" w:rsidRDefault="00FE5162" w:rsidP="00F93EE1">
            <w:pPr>
              <w:rPr>
                <w:rFonts w:cs="Arial"/>
                <w:b/>
              </w:rPr>
            </w:pPr>
            <w:r w:rsidRPr="00946D24">
              <w:rPr>
                <w:rFonts w:cs="Arial"/>
                <w:b/>
              </w:rPr>
              <w:t>Duración en horas</w:t>
            </w:r>
          </w:p>
        </w:tc>
        <w:tc>
          <w:tcPr>
            <w:tcW w:w="7220" w:type="dxa"/>
            <w:gridSpan w:val="8"/>
          </w:tcPr>
          <w:p w14:paraId="37A34AD0" w14:textId="77777777" w:rsidR="00FE5162" w:rsidRPr="00946D24" w:rsidRDefault="00FE5162" w:rsidP="00F93EE1">
            <w:pPr>
              <w:jc w:val="both"/>
              <w:rPr>
                <w:rFonts w:cs="Arial"/>
                <w:b/>
              </w:rPr>
            </w:pPr>
          </w:p>
        </w:tc>
      </w:tr>
      <w:tr w:rsidR="00FE5162" w:rsidRPr="00946D24" w14:paraId="12DBDB6F" w14:textId="77777777" w:rsidTr="00F93EE1">
        <w:trPr>
          <w:trHeight w:val="283"/>
        </w:trPr>
        <w:tc>
          <w:tcPr>
            <w:tcW w:w="2990" w:type="dxa"/>
            <w:gridSpan w:val="4"/>
            <w:shd w:val="clear" w:color="auto" w:fill="D9D9D9" w:themeFill="background1" w:themeFillShade="D9"/>
            <w:vAlign w:val="center"/>
          </w:tcPr>
          <w:p w14:paraId="74F4547E" w14:textId="77777777" w:rsidR="00FE5162" w:rsidRPr="00946D24" w:rsidRDefault="00FE5162" w:rsidP="00F93EE1">
            <w:pPr>
              <w:rPr>
                <w:rFonts w:cs="Arial"/>
                <w:b/>
              </w:rPr>
            </w:pPr>
            <w:r w:rsidRPr="00946D24">
              <w:rPr>
                <w:rFonts w:cs="Arial"/>
                <w:b/>
              </w:rPr>
              <w:t>Fecha de realización</w:t>
            </w:r>
          </w:p>
        </w:tc>
        <w:tc>
          <w:tcPr>
            <w:tcW w:w="7220" w:type="dxa"/>
            <w:gridSpan w:val="8"/>
          </w:tcPr>
          <w:p w14:paraId="5C5A64DA" w14:textId="77777777" w:rsidR="00FE5162" w:rsidRPr="00946D24" w:rsidRDefault="00FE5162" w:rsidP="00F93EE1">
            <w:pPr>
              <w:jc w:val="both"/>
              <w:rPr>
                <w:rFonts w:cs="Arial"/>
                <w:b/>
              </w:rPr>
            </w:pPr>
          </w:p>
        </w:tc>
      </w:tr>
    </w:tbl>
    <w:p w14:paraId="177DFBCE" w14:textId="77777777" w:rsidR="00FE5162" w:rsidRPr="00946D24" w:rsidRDefault="00FE5162" w:rsidP="00FE5162">
      <w:pPr>
        <w:shd w:val="clear" w:color="auto" w:fill="FFFFFF"/>
        <w:rPr>
          <w:rFonts w:cs="Arial"/>
        </w:rPr>
      </w:pPr>
    </w:p>
    <w:p w14:paraId="5731D671" w14:textId="77777777" w:rsidR="00FE5162" w:rsidRPr="00946D24" w:rsidRDefault="00FE5162" w:rsidP="00706BAE">
      <w:pPr>
        <w:numPr>
          <w:ilvl w:val="0"/>
          <w:numId w:val="7"/>
        </w:numPr>
        <w:shd w:val="clear" w:color="auto" w:fill="FFFFFF"/>
        <w:rPr>
          <w:rFonts w:cs="Arial"/>
          <w:b/>
        </w:rPr>
      </w:pPr>
      <w:r w:rsidRPr="00946D24">
        <w:rPr>
          <w:rFonts w:cs="Arial"/>
          <w:b/>
          <w:caps/>
        </w:rPr>
        <w:lastRenderedPageBreak/>
        <w:t>cURSOS DE CAPACITACIÓN Y PERFECCIONAMIENTO</w:t>
      </w:r>
    </w:p>
    <w:p w14:paraId="2DFC8744" w14:textId="77777777" w:rsidR="00FE5162" w:rsidRPr="00946D24" w:rsidRDefault="00FE5162" w:rsidP="00FE5162">
      <w:pPr>
        <w:shd w:val="clear" w:color="auto" w:fill="FFFFFF"/>
        <w:rPr>
          <w:rFonts w:cs="Arial"/>
        </w:rPr>
      </w:pPr>
      <w:r w:rsidRPr="00946D24">
        <w:rPr>
          <w:rFonts w:cs="Arial"/>
        </w:rPr>
        <w:t>Registrar solo aquellas actividades de capacitación que tengan directa relación con el cargo al que postula o con las áreas señaladas en las Bases del Concurso y que no se hayan señalado en el punto anterior.</w:t>
      </w:r>
    </w:p>
    <w:p w14:paraId="4BDE09DA" w14:textId="77777777" w:rsidR="00FE5162" w:rsidRPr="00946D24" w:rsidRDefault="00FE5162" w:rsidP="00FE5162">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FE5162" w:rsidRPr="00946D24" w14:paraId="7A95FAB9" w14:textId="77777777" w:rsidTr="00F93EE1">
        <w:tc>
          <w:tcPr>
            <w:tcW w:w="3005" w:type="dxa"/>
            <w:shd w:val="clear" w:color="auto" w:fill="D9D9D9" w:themeFill="background1" w:themeFillShade="D9"/>
            <w:vAlign w:val="center"/>
          </w:tcPr>
          <w:p w14:paraId="202CDB58" w14:textId="77777777" w:rsidR="00FE5162" w:rsidRPr="00946D24" w:rsidRDefault="00FE5162" w:rsidP="00F93EE1">
            <w:pPr>
              <w:jc w:val="center"/>
              <w:rPr>
                <w:rFonts w:cs="Arial"/>
                <w:b/>
              </w:rPr>
            </w:pPr>
            <w:r w:rsidRPr="00946D24">
              <w:rPr>
                <w:rFonts w:cs="Arial"/>
                <w:b/>
              </w:rPr>
              <w:t>Nombre actividad</w:t>
            </w:r>
          </w:p>
        </w:tc>
        <w:tc>
          <w:tcPr>
            <w:tcW w:w="2154" w:type="dxa"/>
            <w:shd w:val="clear" w:color="auto" w:fill="D9D9D9" w:themeFill="background1" w:themeFillShade="D9"/>
            <w:vAlign w:val="center"/>
          </w:tcPr>
          <w:p w14:paraId="73E78F10" w14:textId="77777777" w:rsidR="00FE5162" w:rsidRPr="00946D24" w:rsidRDefault="00FE5162" w:rsidP="00F93EE1">
            <w:pPr>
              <w:jc w:val="center"/>
              <w:rPr>
                <w:rFonts w:cs="Arial"/>
                <w:b/>
              </w:rPr>
            </w:pPr>
            <w:r w:rsidRPr="00946D24">
              <w:rPr>
                <w:rFonts w:cs="Arial"/>
                <w:b/>
              </w:rPr>
              <w:t>Organismo</w:t>
            </w:r>
          </w:p>
        </w:tc>
        <w:tc>
          <w:tcPr>
            <w:tcW w:w="1417" w:type="dxa"/>
            <w:shd w:val="clear" w:color="auto" w:fill="D9D9D9" w:themeFill="background1" w:themeFillShade="D9"/>
            <w:vAlign w:val="center"/>
          </w:tcPr>
          <w:p w14:paraId="15685FB0" w14:textId="77777777" w:rsidR="00FE5162" w:rsidRPr="00946D24" w:rsidRDefault="00FE5162" w:rsidP="00F93EE1">
            <w:pPr>
              <w:jc w:val="center"/>
              <w:rPr>
                <w:rFonts w:cs="Arial"/>
                <w:b/>
              </w:rPr>
            </w:pPr>
            <w:r w:rsidRPr="00946D24">
              <w:rPr>
                <w:rFonts w:cs="Arial"/>
                <w:b/>
              </w:rPr>
              <w:t xml:space="preserve">Fecha </w:t>
            </w:r>
            <w:r w:rsidRPr="00946D24">
              <w:rPr>
                <w:rFonts w:cs="Arial"/>
                <w:b/>
                <w:sz w:val="18"/>
              </w:rPr>
              <w:t>(dd/mm/aaaa)</w:t>
            </w:r>
          </w:p>
        </w:tc>
        <w:tc>
          <w:tcPr>
            <w:tcW w:w="794" w:type="dxa"/>
            <w:shd w:val="clear" w:color="auto" w:fill="D9D9D9" w:themeFill="background1" w:themeFillShade="D9"/>
            <w:vAlign w:val="center"/>
          </w:tcPr>
          <w:p w14:paraId="602B949D" w14:textId="77777777" w:rsidR="00FE5162" w:rsidRPr="00946D24" w:rsidRDefault="00FE5162" w:rsidP="00F93EE1">
            <w:pPr>
              <w:jc w:val="center"/>
              <w:rPr>
                <w:rFonts w:cs="Arial"/>
                <w:b/>
              </w:rPr>
            </w:pPr>
            <w:r w:rsidRPr="00946D24">
              <w:rPr>
                <w:rFonts w:cs="Arial"/>
                <w:b/>
              </w:rPr>
              <w:t>N° de horas</w:t>
            </w:r>
          </w:p>
        </w:tc>
        <w:tc>
          <w:tcPr>
            <w:tcW w:w="2835" w:type="dxa"/>
            <w:shd w:val="clear" w:color="auto" w:fill="D9D9D9" w:themeFill="background1" w:themeFillShade="D9"/>
            <w:vAlign w:val="center"/>
          </w:tcPr>
          <w:p w14:paraId="02F1354A" w14:textId="77777777" w:rsidR="00FE5162" w:rsidRPr="00946D24" w:rsidRDefault="00FE5162" w:rsidP="00F93EE1">
            <w:pPr>
              <w:jc w:val="center"/>
              <w:rPr>
                <w:rFonts w:cs="Arial"/>
                <w:b/>
              </w:rPr>
            </w:pPr>
            <w:r w:rsidRPr="00946D24">
              <w:rPr>
                <w:rFonts w:cs="Arial"/>
                <w:b/>
              </w:rPr>
              <w:t>Lugar</w:t>
            </w:r>
          </w:p>
        </w:tc>
      </w:tr>
      <w:tr w:rsidR="00FE5162" w:rsidRPr="00946D24" w14:paraId="03BD2BCF" w14:textId="77777777" w:rsidTr="00F93EE1">
        <w:trPr>
          <w:trHeight w:val="283"/>
        </w:trPr>
        <w:tc>
          <w:tcPr>
            <w:tcW w:w="3005" w:type="dxa"/>
            <w:vAlign w:val="center"/>
          </w:tcPr>
          <w:p w14:paraId="66C076CE" w14:textId="77777777" w:rsidR="00FE5162" w:rsidRPr="00946D24" w:rsidRDefault="00FE5162" w:rsidP="00F93EE1">
            <w:pPr>
              <w:rPr>
                <w:rFonts w:cs="Arial"/>
              </w:rPr>
            </w:pPr>
          </w:p>
        </w:tc>
        <w:tc>
          <w:tcPr>
            <w:tcW w:w="2154" w:type="dxa"/>
            <w:vAlign w:val="center"/>
          </w:tcPr>
          <w:p w14:paraId="009AA777" w14:textId="77777777" w:rsidR="00FE5162" w:rsidRPr="00946D24" w:rsidRDefault="00FE5162" w:rsidP="00F93EE1">
            <w:pPr>
              <w:rPr>
                <w:rFonts w:cs="Arial"/>
              </w:rPr>
            </w:pPr>
          </w:p>
        </w:tc>
        <w:tc>
          <w:tcPr>
            <w:tcW w:w="1417" w:type="dxa"/>
            <w:vAlign w:val="center"/>
          </w:tcPr>
          <w:p w14:paraId="48171F8D" w14:textId="77777777" w:rsidR="00FE5162" w:rsidRPr="00946D24" w:rsidRDefault="00FE5162" w:rsidP="00F93EE1">
            <w:pPr>
              <w:rPr>
                <w:rFonts w:cs="Arial"/>
              </w:rPr>
            </w:pPr>
          </w:p>
        </w:tc>
        <w:tc>
          <w:tcPr>
            <w:tcW w:w="794" w:type="dxa"/>
            <w:vAlign w:val="center"/>
          </w:tcPr>
          <w:p w14:paraId="3A223B37" w14:textId="77777777" w:rsidR="00FE5162" w:rsidRPr="00946D24" w:rsidRDefault="00FE5162" w:rsidP="00F93EE1">
            <w:pPr>
              <w:rPr>
                <w:rFonts w:cs="Arial"/>
              </w:rPr>
            </w:pPr>
          </w:p>
        </w:tc>
        <w:tc>
          <w:tcPr>
            <w:tcW w:w="2835" w:type="dxa"/>
            <w:vAlign w:val="center"/>
          </w:tcPr>
          <w:p w14:paraId="4E468DDD" w14:textId="77777777" w:rsidR="00FE5162" w:rsidRPr="00946D24" w:rsidRDefault="00FE5162" w:rsidP="00F93EE1">
            <w:pPr>
              <w:rPr>
                <w:rFonts w:cs="Arial"/>
              </w:rPr>
            </w:pPr>
          </w:p>
        </w:tc>
      </w:tr>
      <w:tr w:rsidR="00FE5162" w:rsidRPr="00946D24" w14:paraId="24158968" w14:textId="77777777" w:rsidTr="00F93EE1">
        <w:trPr>
          <w:trHeight w:val="283"/>
        </w:trPr>
        <w:tc>
          <w:tcPr>
            <w:tcW w:w="3005" w:type="dxa"/>
            <w:vAlign w:val="center"/>
          </w:tcPr>
          <w:p w14:paraId="0B46537C" w14:textId="77777777" w:rsidR="00FE5162" w:rsidRPr="00946D24" w:rsidRDefault="00FE5162" w:rsidP="00F93EE1">
            <w:pPr>
              <w:rPr>
                <w:rFonts w:cs="Arial"/>
              </w:rPr>
            </w:pPr>
          </w:p>
        </w:tc>
        <w:tc>
          <w:tcPr>
            <w:tcW w:w="2154" w:type="dxa"/>
            <w:vAlign w:val="center"/>
          </w:tcPr>
          <w:p w14:paraId="23FD60C4" w14:textId="77777777" w:rsidR="00FE5162" w:rsidRPr="00946D24" w:rsidRDefault="00FE5162" w:rsidP="00F93EE1">
            <w:pPr>
              <w:rPr>
                <w:rFonts w:cs="Arial"/>
              </w:rPr>
            </w:pPr>
          </w:p>
        </w:tc>
        <w:tc>
          <w:tcPr>
            <w:tcW w:w="1417" w:type="dxa"/>
            <w:vAlign w:val="center"/>
          </w:tcPr>
          <w:p w14:paraId="4A75F2D4" w14:textId="77777777" w:rsidR="00FE5162" w:rsidRPr="00946D24" w:rsidRDefault="00FE5162" w:rsidP="00F93EE1">
            <w:pPr>
              <w:rPr>
                <w:rFonts w:cs="Arial"/>
              </w:rPr>
            </w:pPr>
          </w:p>
        </w:tc>
        <w:tc>
          <w:tcPr>
            <w:tcW w:w="794" w:type="dxa"/>
            <w:vAlign w:val="center"/>
          </w:tcPr>
          <w:p w14:paraId="29F18EA0" w14:textId="77777777" w:rsidR="00FE5162" w:rsidRPr="00946D24" w:rsidRDefault="00FE5162" w:rsidP="00F93EE1">
            <w:pPr>
              <w:rPr>
                <w:rFonts w:cs="Arial"/>
              </w:rPr>
            </w:pPr>
          </w:p>
        </w:tc>
        <w:tc>
          <w:tcPr>
            <w:tcW w:w="2835" w:type="dxa"/>
            <w:vAlign w:val="center"/>
          </w:tcPr>
          <w:p w14:paraId="32F96146" w14:textId="77777777" w:rsidR="00FE5162" w:rsidRPr="00946D24" w:rsidRDefault="00FE5162" w:rsidP="00F93EE1">
            <w:pPr>
              <w:rPr>
                <w:rFonts w:cs="Arial"/>
              </w:rPr>
            </w:pPr>
          </w:p>
        </w:tc>
      </w:tr>
      <w:tr w:rsidR="00FE5162" w:rsidRPr="00946D24" w14:paraId="07847C55" w14:textId="77777777" w:rsidTr="00F93EE1">
        <w:trPr>
          <w:trHeight w:val="283"/>
        </w:trPr>
        <w:tc>
          <w:tcPr>
            <w:tcW w:w="3005" w:type="dxa"/>
            <w:vAlign w:val="center"/>
          </w:tcPr>
          <w:p w14:paraId="69451F7D" w14:textId="77777777" w:rsidR="00FE5162" w:rsidRPr="00946D24" w:rsidRDefault="00FE5162" w:rsidP="00F93EE1">
            <w:pPr>
              <w:rPr>
                <w:rFonts w:cs="Arial"/>
              </w:rPr>
            </w:pPr>
          </w:p>
        </w:tc>
        <w:tc>
          <w:tcPr>
            <w:tcW w:w="2154" w:type="dxa"/>
            <w:vAlign w:val="center"/>
          </w:tcPr>
          <w:p w14:paraId="1BD5EDE8" w14:textId="77777777" w:rsidR="00FE5162" w:rsidRPr="00946D24" w:rsidRDefault="00FE5162" w:rsidP="00F93EE1">
            <w:pPr>
              <w:rPr>
                <w:rFonts w:cs="Arial"/>
              </w:rPr>
            </w:pPr>
          </w:p>
        </w:tc>
        <w:tc>
          <w:tcPr>
            <w:tcW w:w="1417" w:type="dxa"/>
            <w:vAlign w:val="center"/>
          </w:tcPr>
          <w:p w14:paraId="79149B8B" w14:textId="77777777" w:rsidR="00FE5162" w:rsidRPr="00946D24" w:rsidRDefault="00FE5162" w:rsidP="00F93EE1">
            <w:pPr>
              <w:rPr>
                <w:rFonts w:cs="Arial"/>
              </w:rPr>
            </w:pPr>
          </w:p>
        </w:tc>
        <w:tc>
          <w:tcPr>
            <w:tcW w:w="794" w:type="dxa"/>
            <w:vAlign w:val="center"/>
          </w:tcPr>
          <w:p w14:paraId="26A02187" w14:textId="77777777" w:rsidR="00FE5162" w:rsidRPr="00946D24" w:rsidRDefault="00FE5162" w:rsidP="00F93EE1">
            <w:pPr>
              <w:rPr>
                <w:rFonts w:cs="Arial"/>
              </w:rPr>
            </w:pPr>
          </w:p>
        </w:tc>
        <w:tc>
          <w:tcPr>
            <w:tcW w:w="2835" w:type="dxa"/>
            <w:vAlign w:val="center"/>
          </w:tcPr>
          <w:p w14:paraId="6832FF99" w14:textId="77777777" w:rsidR="00FE5162" w:rsidRPr="00946D24" w:rsidRDefault="00FE5162" w:rsidP="00F93EE1">
            <w:pPr>
              <w:rPr>
                <w:rFonts w:cs="Arial"/>
              </w:rPr>
            </w:pPr>
          </w:p>
        </w:tc>
      </w:tr>
      <w:tr w:rsidR="00FE5162" w:rsidRPr="00946D24" w14:paraId="0556AEC4" w14:textId="77777777" w:rsidTr="00F93EE1">
        <w:trPr>
          <w:trHeight w:val="283"/>
        </w:trPr>
        <w:tc>
          <w:tcPr>
            <w:tcW w:w="3005" w:type="dxa"/>
            <w:vAlign w:val="center"/>
          </w:tcPr>
          <w:p w14:paraId="00A28400" w14:textId="77777777" w:rsidR="00FE5162" w:rsidRPr="00946D24" w:rsidRDefault="00FE5162" w:rsidP="00F93EE1">
            <w:pPr>
              <w:rPr>
                <w:rFonts w:cs="Arial"/>
              </w:rPr>
            </w:pPr>
          </w:p>
        </w:tc>
        <w:tc>
          <w:tcPr>
            <w:tcW w:w="2154" w:type="dxa"/>
            <w:vAlign w:val="center"/>
          </w:tcPr>
          <w:p w14:paraId="75AEB389" w14:textId="77777777" w:rsidR="00FE5162" w:rsidRPr="00946D24" w:rsidRDefault="00FE5162" w:rsidP="00F93EE1">
            <w:pPr>
              <w:rPr>
                <w:rFonts w:cs="Arial"/>
              </w:rPr>
            </w:pPr>
          </w:p>
        </w:tc>
        <w:tc>
          <w:tcPr>
            <w:tcW w:w="1417" w:type="dxa"/>
            <w:vAlign w:val="center"/>
          </w:tcPr>
          <w:p w14:paraId="4A2A902C" w14:textId="77777777" w:rsidR="00FE5162" w:rsidRPr="00946D24" w:rsidRDefault="00FE5162" w:rsidP="00F93EE1">
            <w:pPr>
              <w:rPr>
                <w:rFonts w:cs="Arial"/>
              </w:rPr>
            </w:pPr>
          </w:p>
        </w:tc>
        <w:tc>
          <w:tcPr>
            <w:tcW w:w="794" w:type="dxa"/>
            <w:vAlign w:val="center"/>
          </w:tcPr>
          <w:p w14:paraId="5DE9C1AC" w14:textId="77777777" w:rsidR="00FE5162" w:rsidRPr="00946D24" w:rsidRDefault="00FE5162" w:rsidP="00F93EE1">
            <w:pPr>
              <w:rPr>
                <w:rFonts w:cs="Arial"/>
              </w:rPr>
            </w:pPr>
          </w:p>
        </w:tc>
        <w:tc>
          <w:tcPr>
            <w:tcW w:w="2835" w:type="dxa"/>
            <w:vAlign w:val="center"/>
          </w:tcPr>
          <w:p w14:paraId="6BB7CD95" w14:textId="77777777" w:rsidR="00FE5162" w:rsidRPr="00946D24" w:rsidRDefault="00FE5162" w:rsidP="00F93EE1">
            <w:pPr>
              <w:rPr>
                <w:rFonts w:cs="Arial"/>
              </w:rPr>
            </w:pPr>
          </w:p>
        </w:tc>
      </w:tr>
      <w:tr w:rsidR="00FE5162" w:rsidRPr="00946D24" w14:paraId="409F296F" w14:textId="77777777" w:rsidTr="00F93EE1">
        <w:trPr>
          <w:trHeight w:val="283"/>
        </w:trPr>
        <w:tc>
          <w:tcPr>
            <w:tcW w:w="3005" w:type="dxa"/>
            <w:vAlign w:val="center"/>
          </w:tcPr>
          <w:p w14:paraId="697B3C63" w14:textId="77777777" w:rsidR="00FE5162" w:rsidRPr="00946D24" w:rsidRDefault="00FE5162" w:rsidP="00F93EE1">
            <w:pPr>
              <w:rPr>
                <w:rFonts w:cs="Arial"/>
              </w:rPr>
            </w:pPr>
          </w:p>
        </w:tc>
        <w:tc>
          <w:tcPr>
            <w:tcW w:w="2154" w:type="dxa"/>
            <w:vAlign w:val="center"/>
          </w:tcPr>
          <w:p w14:paraId="37C8A218" w14:textId="77777777" w:rsidR="00FE5162" w:rsidRPr="00946D24" w:rsidRDefault="00FE5162" w:rsidP="00F93EE1">
            <w:pPr>
              <w:rPr>
                <w:rFonts w:cs="Arial"/>
              </w:rPr>
            </w:pPr>
          </w:p>
        </w:tc>
        <w:tc>
          <w:tcPr>
            <w:tcW w:w="1417" w:type="dxa"/>
            <w:vAlign w:val="center"/>
          </w:tcPr>
          <w:p w14:paraId="26FF3D6D" w14:textId="77777777" w:rsidR="00FE5162" w:rsidRPr="00946D24" w:rsidRDefault="00FE5162" w:rsidP="00F93EE1">
            <w:pPr>
              <w:rPr>
                <w:rFonts w:cs="Arial"/>
              </w:rPr>
            </w:pPr>
          </w:p>
        </w:tc>
        <w:tc>
          <w:tcPr>
            <w:tcW w:w="794" w:type="dxa"/>
            <w:vAlign w:val="center"/>
          </w:tcPr>
          <w:p w14:paraId="28E435BF" w14:textId="77777777" w:rsidR="00FE5162" w:rsidRPr="00946D24" w:rsidRDefault="00FE5162" w:rsidP="00F93EE1">
            <w:pPr>
              <w:rPr>
                <w:rFonts w:cs="Arial"/>
              </w:rPr>
            </w:pPr>
          </w:p>
        </w:tc>
        <w:tc>
          <w:tcPr>
            <w:tcW w:w="2835" w:type="dxa"/>
            <w:vAlign w:val="center"/>
          </w:tcPr>
          <w:p w14:paraId="55EEAE3C" w14:textId="77777777" w:rsidR="00FE5162" w:rsidRPr="00946D24" w:rsidRDefault="00FE5162" w:rsidP="00F93EE1">
            <w:pPr>
              <w:rPr>
                <w:rFonts w:cs="Arial"/>
              </w:rPr>
            </w:pPr>
          </w:p>
        </w:tc>
      </w:tr>
      <w:tr w:rsidR="00FE5162" w:rsidRPr="00946D24" w14:paraId="0F314678" w14:textId="77777777" w:rsidTr="00F93EE1">
        <w:trPr>
          <w:trHeight w:val="283"/>
        </w:trPr>
        <w:tc>
          <w:tcPr>
            <w:tcW w:w="3005" w:type="dxa"/>
            <w:vAlign w:val="center"/>
          </w:tcPr>
          <w:p w14:paraId="350567E8" w14:textId="77777777" w:rsidR="00FE5162" w:rsidRPr="00946D24" w:rsidRDefault="00FE5162" w:rsidP="00F93EE1">
            <w:pPr>
              <w:rPr>
                <w:rFonts w:cs="Arial"/>
              </w:rPr>
            </w:pPr>
          </w:p>
        </w:tc>
        <w:tc>
          <w:tcPr>
            <w:tcW w:w="2154" w:type="dxa"/>
            <w:vAlign w:val="center"/>
          </w:tcPr>
          <w:p w14:paraId="2B700E4B" w14:textId="77777777" w:rsidR="00FE5162" w:rsidRPr="00946D24" w:rsidRDefault="00FE5162" w:rsidP="00F93EE1">
            <w:pPr>
              <w:rPr>
                <w:rFonts w:cs="Arial"/>
              </w:rPr>
            </w:pPr>
          </w:p>
        </w:tc>
        <w:tc>
          <w:tcPr>
            <w:tcW w:w="1417" w:type="dxa"/>
            <w:vAlign w:val="center"/>
          </w:tcPr>
          <w:p w14:paraId="04E11304" w14:textId="77777777" w:rsidR="00FE5162" w:rsidRPr="00946D24" w:rsidRDefault="00FE5162" w:rsidP="00F93EE1">
            <w:pPr>
              <w:rPr>
                <w:rFonts w:cs="Arial"/>
              </w:rPr>
            </w:pPr>
          </w:p>
        </w:tc>
        <w:tc>
          <w:tcPr>
            <w:tcW w:w="794" w:type="dxa"/>
            <w:vAlign w:val="center"/>
          </w:tcPr>
          <w:p w14:paraId="49A323AB" w14:textId="77777777" w:rsidR="00FE5162" w:rsidRPr="00946D24" w:rsidRDefault="00FE5162" w:rsidP="00F93EE1">
            <w:pPr>
              <w:rPr>
                <w:rFonts w:cs="Arial"/>
              </w:rPr>
            </w:pPr>
          </w:p>
        </w:tc>
        <w:tc>
          <w:tcPr>
            <w:tcW w:w="2835" w:type="dxa"/>
            <w:vAlign w:val="center"/>
          </w:tcPr>
          <w:p w14:paraId="129C3F33" w14:textId="77777777" w:rsidR="00FE5162" w:rsidRPr="00946D24" w:rsidRDefault="00FE5162" w:rsidP="00F93EE1">
            <w:pPr>
              <w:rPr>
                <w:rFonts w:cs="Arial"/>
              </w:rPr>
            </w:pPr>
          </w:p>
        </w:tc>
      </w:tr>
      <w:tr w:rsidR="00FE5162" w:rsidRPr="00946D24" w14:paraId="31171362" w14:textId="77777777" w:rsidTr="00F93EE1">
        <w:trPr>
          <w:trHeight w:val="283"/>
        </w:trPr>
        <w:tc>
          <w:tcPr>
            <w:tcW w:w="3005" w:type="dxa"/>
            <w:vAlign w:val="center"/>
          </w:tcPr>
          <w:p w14:paraId="7069333F" w14:textId="77777777" w:rsidR="00FE5162" w:rsidRPr="00946D24" w:rsidRDefault="00FE5162" w:rsidP="00F93EE1">
            <w:pPr>
              <w:rPr>
                <w:rFonts w:cs="Arial"/>
              </w:rPr>
            </w:pPr>
          </w:p>
        </w:tc>
        <w:tc>
          <w:tcPr>
            <w:tcW w:w="2154" w:type="dxa"/>
            <w:vAlign w:val="center"/>
          </w:tcPr>
          <w:p w14:paraId="0EDFE6EF" w14:textId="77777777" w:rsidR="00FE5162" w:rsidRPr="00946D24" w:rsidRDefault="00FE5162" w:rsidP="00F93EE1">
            <w:pPr>
              <w:rPr>
                <w:rFonts w:cs="Arial"/>
              </w:rPr>
            </w:pPr>
          </w:p>
        </w:tc>
        <w:tc>
          <w:tcPr>
            <w:tcW w:w="1417" w:type="dxa"/>
            <w:vAlign w:val="center"/>
          </w:tcPr>
          <w:p w14:paraId="3EAB19CB" w14:textId="77777777" w:rsidR="00FE5162" w:rsidRPr="00946D24" w:rsidRDefault="00FE5162" w:rsidP="00F93EE1">
            <w:pPr>
              <w:rPr>
                <w:rFonts w:cs="Arial"/>
              </w:rPr>
            </w:pPr>
          </w:p>
        </w:tc>
        <w:tc>
          <w:tcPr>
            <w:tcW w:w="794" w:type="dxa"/>
            <w:vAlign w:val="center"/>
          </w:tcPr>
          <w:p w14:paraId="450958B6" w14:textId="77777777" w:rsidR="00FE5162" w:rsidRPr="00946D24" w:rsidRDefault="00FE5162" w:rsidP="00F93EE1">
            <w:pPr>
              <w:rPr>
                <w:rFonts w:cs="Arial"/>
              </w:rPr>
            </w:pPr>
          </w:p>
        </w:tc>
        <w:tc>
          <w:tcPr>
            <w:tcW w:w="2835" w:type="dxa"/>
            <w:vAlign w:val="center"/>
          </w:tcPr>
          <w:p w14:paraId="129D2166" w14:textId="77777777" w:rsidR="00FE5162" w:rsidRPr="00946D24" w:rsidRDefault="00FE5162" w:rsidP="00F93EE1">
            <w:pPr>
              <w:rPr>
                <w:rFonts w:cs="Arial"/>
              </w:rPr>
            </w:pPr>
          </w:p>
        </w:tc>
      </w:tr>
    </w:tbl>
    <w:p w14:paraId="5D4F5B76" w14:textId="77777777" w:rsidR="00FE5162" w:rsidRPr="00946D24" w:rsidRDefault="00FE5162" w:rsidP="00FE5162">
      <w:pPr>
        <w:shd w:val="clear" w:color="auto" w:fill="FFFFFF"/>
        <w:rPr>
          <w:rFonts w:cs="Arial"/>
        </w:rPr>
      </w:pPr>
    </w:p>
    <w:p w14:paraId="487494EF" w14:textId="77777777" w:rsidR="00FE5162" w:rsidRPr="00946D24" w:rsidRDefault="00FE5162" w:rsidP="00FE5162">
      <w:pPr>
        <w:shd w:val="clear" w:color="auto" w:fill="FFFFFF"/>
        <w:rPr>
          <w:rFonts w:cs="Arial"/>
        </w:rPr>
      </w:pPr>
    </w:p>
    <w:p w14:paraId="3B827136" w14:textId="77777777" w:rsidR="00FE5162" w:rsidRPr="00946D24" w:rsidRDefault="00FE5162" w:rsidP="00FE5162">
      <w:pPr>
        <w:shd w:val="clear" w:color="auto" w:fill="FFFFFF"/>
        <w:rPr>
          <w:rFonts w:cs="Arial"/>
        </w:rPr>
      </w:pPr>
    </w:p>
    <w:p w14:paraId="163DFD09" w14:textId="77777777" w:rsidR="00FE5162" w:rsidRPr="00946D24" w:rsidRDefault="00FE5162" w:rsidP="00706BAE">
      <w:pPr>
        <w:numPr>
          <w:ilvl w:val="0"/>
          <w:numId w:val="7"/>
        </w:numPr>
        <w:shd w:val="clear" w:color="auto" w:fill="FFFFFF"/>
        <w:rPr>
          <w:rFonts w:cs="Arial"/>
          <w:b/>
        </w:rPr>
      </w:pPr>
      <w:r w:rsidRPr="00946D24">
        <w:rPr>
          <w:rFonts w:cs="Arial"/>
          <w:b/>
        </w:rPr>
        <w:t>EXPERIENCIA LABORAL</w:t>
      </w:r>
    </w:p>
    <w:p w14:paraId="632102A2" w14:textId="77777777" w:rsidR="00FE5162" w:rsidRPr="00946D24" w:rsidRDefault="00FE5162" w:rsidP="00FE5162">
      <w:pPr>
        <w:shd w:val="clear" w:color="auto" w:fill="FFFFFF"/>
        <w:rPr>
          <w:rFonts w:cs="Arial"/>
          <w:b/>
        </w:rPr>
      </w:pPr>
    </w:p>
    <w:p w14:paraId="046EDBD2" w14:textId="77777777" w:rsidR="00FE5162" w:rsidRPr="00946D24" w:rsidRDefault="00FE5162" w:rsidP="00FE5162">
      <w:pPr>
        <w:shd w:val="clear" w:color="auto" w:fill="FFFFFF"/>
        <w:ind w:left="360"/>
        <w:rPr>
          <w:rFonts w:cs="Arial"/>
          <w:smallCaps/>
        </w:rPr>
      </w:pPr>
      <w:r w:rsidRPr="00946D24">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FE5162" w:rsidRPr="00946D24" w14:paraId="448D7C19" w14:textId="77777777" w:rsidTr="00F93EE1">
        <w:trPr>
          <w:trHeight w:val="283"/>
        </w:trPr>
        <w:tc>
          <w:tcPr>
            <w:tcW w:w="2595" w:type="dxa"/>
            <w:shd w:val="clear" w:color="auto" w:fill="D9D9D9" w:themeFill="background1" w:themeFillShade="D9"/>
            <w:vAlign w:val="center"/>
          </w:tcPr>
          <w:p w14:paraId="2BF3A809" w14:textId="77777777" w:rsidR="00FE5162" w:rsidRPr="00946D24" w:rsidRDefault="00FE5162" w:rsidP="00F93EE1">
            <w:pPr>
              <w:rPr>
                <w:rFonts w:cs="Arial"/>
                <w:b/>
              </w:rPr>
            </w:pPr>
            <w:r w:rsidRPr="00946D24">
              <w:rPr>
                <w:rFonts w:cs="Arial"/>
                <w:b/>
              </w:rPr>
              <w:t>Nombre del cargo</w:t>
            </w:r>
          </w:p>
        </w:tc>
        <w:tc>
          <w:tcPr>
            <w:tcW w:w="7606" w:type="dxa"/>
          </w:tcPr>
          <w:p w14:paraId="3D822335" w14:textId="77777777" w:rsidR="00FE5162" w:rsidRPr="00946D24" w:rsidRDefault="00FE5162" w:rsidP="00F93EE1">
            <w:pPr>
              <w:jc w:val="both"/>
              <w:rPr>
                <w:rFonts w:cs="Arial"/>
                <w:b/>
              </w:rPr>
            </w:pPr>
          </w:p>
        </w:tc>
      </w:tr>
      <w:tr w:rsidR="00FE5162" w:rsidRPr="00946D24" w14:paraId="0C8275DA" w14:textId="77777777" w:rsidTr="00F93EE1">
        <w:trPr>
          <w:trHeight w:val="283"/>
        </w:trPr>
        <w:tc>
          <w:tcPr>
            <w:tcW w:w="2595" w:type="dxa"/>
            <w:shd w:val="clear" w:color="auto" w:fill="D9D9D9" w:themeFill="background1" w:themeFillShade="D9"/>
            <w:vAlign w:val="center"/>
          </w:tcPr>
          <w:p w14:paraId="02DEAEBE" w14:textId="77777777" w:rsidR="00FE5162" w:rsidRPr="00946D24" w:rsidRDefault="00FE5162" w:rsidP="00F93EE1">
            <w:pPr>
              <w:rPr>
                <w:rFonts w:cs="Arial"/>
                <w:b/>
              </w:rPr>
            </w:pPr>
            <w:r w:rsidRPr="00946D24">
              <w:rPr>
                <w:rFonts w:cs="Arial"/>
                <w:b/>
              </w:rPr>
              <w:t>Organismo</w:t>
            </w:r>
          </w:p>
        </w:tc>
        <w:tc>
          <w:tcPr>
            <w:tcW w:w="7606" w:type="dxa"/>
          </w:tcPr>
          <w:p w14:paraId="33E25277" w14:textId="77777777" w:rsidR="00FE5162" w:rsidRPr="00946D24" w:rsidRDefault="00FE5162" w:rsidP="00F93EE1">
            <w:pPr>
              <w:jc w:val="both"/>
              <w:rPr>
                <w:rFonts w:cs="Arial"/>
                <w:b/>
              </w:rPr>
            </w:pPr>
          </w:p>
        </w:tc>
      </w:tr>
      <w:tr w:rsidR="00FE5162" w:rsidRPr="00946D24" w14:paraId="55C52CAA" w14:textId="77777777" w:rsidTr="00F93EE1">
        <w:trPr>
          <w:trHeight w:val="283"/>
        </w:trPr>
        <w:tc>
          <w:tcPr>
            <w:tcW w:w="2595" w:type="dxa"/>
            <w:shd w:val="clear" w:color="auto" w:fill="D9D9D9" w:themeFill="background1" w:themeFillShade="D9"/>
            <w:vAlign w:val="center"/>
          </w:tcPr>
          <w:p w14:paraId="03EFF5C7" w14:textId="77777777" w:rsidR="00FE5162" w:rsidRPr="00946D24" w:rsidRDefault="00FE5162" w:rsidP="00F93EE1">
            <w:pPr>
              <w:rPr>
                <w:rFonts w:cs="Arial"/>
                <w:b/>
              </w:rPr>
            </w:pPr>
            <w:r w:rsidRPr="00946D24">
              <w:rPr>
                <w:rFonts w:cs="Arial"/>
                <w:b/>
              </w:rPr>
              <w:t>Fecha de asunción</w:t>
            </w:r>
          </w:p>
        </w:tc>
        <w:tc>
          <w:tcPr>
            <w:tcW w:w="7606" w:type="dxa"/>
          </w:tcPr>
          <w:p w14:paraId="27B49502" w14:textId="77777777" w:rsidR="00FE5162" w:rsidRPr="00946D24" w:rsidRDefault="00FE5162" w:rsidP="00F93EE1">
            <w:pPr>
              <w:jc w:val="both"/>
              <w:rPr>
                <w:rFonts w:cs="Arial"/>
                <w:b/>
              </w:rPr>
            </w:pPr>
          </w:p>
        </w:tc>
      </w:tr>
      <w:tr w:rsidR="00FE5162" w:rsidRPr="00946D24" w14:paraId="4B6F70A3" w14:textId="77777777" w:rsidTr="00F93EE1">
        <w:trPr>
          <w:trHeight w:val="283"/>
        </w:trPr>
        <w:tc>
          <w:tcPr>
            <w:tcW w:w="2595" w:type="dxa"/>
            <w:shd w:val="clear" w:color="auto" w:fill="D9D9D9" w:themeFill="background1" w:themeFillShade="D9"/>
            <w:vAlign w:val="center"/>
          </w:tcPr>
          <w:p w14:paraId="084F65C8" w14:textId="77777777" w:rsidR="00FE5162" w:rsidRPr="00946D24" w:rsidRDefault="00FE5162" w:rsidP="00F93EE1">
            <w:pPr>
              <w:rPr>
                <w:rFonts w:cs="Arial"/>
                <w:b/>
              </w:rPr>
            </w:pPr>
            <w:r w:rsidRPr="00946D24">
              <w:rPr>
                <w:rFonts w:cs="Arial"/>
                <w:b/>
              </w:rPr>
              <w:t>Calidad Jurídica</w:t>
            </w:r>
          </w:p>
        </w:tc>
        <w:tc>
          <w:tcPr>
            <w:tcW w:w="7606" w:type="dxa"/>
          </w:tcPr>
          <w:p w14:paraId="69004BF9" w14:textId="77777777" w:rsidR="00FE5162" w:rsidRPr="00946D24" w:rsidRDefault="00FE5162" w:rsidP="00F93EE1">
            <w:pPr>
              <w:jc w:val="both"/>
              <w:rPr>
                <w:rFonts w:cs="Arial"/>
                <w:b/>
              </w:rPr>
            </w:pPr>
          </w:p>
        </w:tc>
      </w:tr>
      <w:tr w:rsidR="00FE5162" w:rsidRPr="00946D24" w14:paraId="02B94BE9" w14:textId="77777777" w:rsidTr="00F93EE1">
        <w:trPr>
          <w:trHeight w:val="283"/>
        </w:trPr>
        <w:tc>
          <w:tcPr>
            <w:tcW w:w="2595" w:type="dxa"/>
            <w:shd w:val="clear" w:color="auto" w:fill="D9D9D9" w:themeFill="background1" w:themeFillShade="D9"/>
            <w:vAlign w:val="center"/>
          </w:tcPr>
          <w:p w14:paraId="0D410D9C" w14:textId="77777777" w:rsidR="00FE5162" w:rsidRPr="00946D24" w:rsidRDefault="00FE5162" w:rsidP="00F93EE1">
            <w:pPr>
              <w:rPr>
                <w:rFonts w:cs="Arial"/>
                <w:b/>
              </w:rPr>
            </w:pPr>
            <w:r w:rsidRPr="00946D24">
              <w:rPr>
                <w:rFonts w:cs="Arial"/>
                <w:b/>
              </w:rPr>
              <w:t>Principales funciones:</w:t>
            </w:r>
          </w:p>
        </w:tc>
        <w:tc>
          <w:tcPr>
            <w:tcW w:w="7606" w:type="dxa"/>
          </w:tcPr>
          <w:p w14:paraId="13B3DED5" w14:textId="77777777" w:rsidR="00FE5162" w:rsidRPr="00946D24" w:rsidRDefault="00FE5162" w:rsidP="00F93EE1">
            <w:pPr>
              <w:jc w:val="both"/>
              <w:rPr>
                <w:rFonts w:cs="Arial"/>
                <w:b/>
              </w:rPr>
            </w:pPr>
          </w:p>
          <w:p w14:paraId="76785DF4" w14:textId="77777777" w:rsidR="00FE5162" w:rsidRPr="00946D24" w:rsidRDefault="00FE5162" w:rsidP="00F93EE1">
            <w:pPr>
              <w:jc w:val="both"/>
              <w:rPr>
                <w:rFonts w:cs="Arial"/>
                <w:b/>
              </w:rPr>
            </w:pPr>
          </w:p>
        </w:tc>
      </w:tr>
    </w:tbl>
    <w:p w14:paraId="19A1DD46" w14:textId="77777777" w:rsidR="00FE5162" w:rsidRPr="00946D24" w:rsidRDefault="00FE5162" w:rsidP="00FE5162">
      <w:pPr>
        <w:jc w:val="both"/>
        <w:rPr>
          <w:rFonts w:cs="Arial"/>
          <w:b/>
        </w:rPr>
      </w:pPr>
    </w:p>
    <w:p w14:paraId="71B27FAD" w14:textId="77777777" w:rsidR="00FE5162" w:rsidRPr="00946D24" w:rsidRDefault="00FE5162" w:rsidP="00FE5162">
      <w:pPr>
        <w:shd w:val="clear" w:color="auto" w:fill="FFFFFF"/>
        <w:rPr>
          <w:rFonts w:cs="Arial"/>
        </w:rPr>
      </w:pPr>
    </w:p>
    <w:p w14:paraId="67D8F7FF" w14:textId="77777777" w:rsidR="00FE5162" w:rsidRPr="00946D24" w:rsidRDefault="00FE5162" w:rsidP="00FE5162">
      <w:pPr>
        <w:shd w:val="clear" w:color="auto" w:fill="FFFFFF"/>
        <w:ind w:left="360"/>
        <w:rPr>
          <w:rFonts w:cs="Arial"/>
          <w:smallCaps/>
        </w:rPr>
      </w:pPr>
      <w:r w:rsidRPr="00946D24">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FE5162" w:rsidRPr="00946D24" w14:paraId="0287F68D" w14:textId="77777777" w:rsidTr="00F93EE1">
        <w:trPr>
          <w:trHeight w:val="283"/>
        </w:trPr>
        <w:tc>
          <w:tcPr>
            <w:tcW w:w="2595" w:type="dxa"/>
            <w:shd w:val="clear" w:color="auto" w:fill="D9D9D9" w:themeFill="background1" w:themeFillShade="D9"/>
            <w:vAlign w:val="center"/>
          </w:tcPr>
          <w:p w14:paraId="09AEDE10" w14:textId="77777777" w:rsidR="00FE5162" w:rsidRPr="00946D24" w:rsidRDefault="00FE5162" w:rsidP="00F93EE1">
            <w:pPr>
              <w:rPr>
                <w:rFonts w:cs="Arial"/>
                <w:b/>
              </w:rPr>
            </w:pPr>
            <w:r w:rsidRPr="00946D24">
              <w:rPr>
                <w:rFonts w:cs="Arial"/>
                <w:b/>
              </w:rPr>
              <w:t>Nombre del cargo</w:t>
            </w:r>
          </w:p>
        </w:tc>
        <w:tc>
          <w:tcPr>
            <w:tcW w:w="7606" w:type="dxa"/>
          </w:tcPr>
          <w:p w14:paraId="1489B8EC" w14:textId="77777777" w:rsidR="00FE5162" w:rsidRPr="00946D24" w:rsidRDefault="00FE5162" w:rsidP="00F93EE1">
            <w:pPr>
              <w:jc w:val="both"/>
              <w:rPr>
                <w:rFonts w:cs="Arial"/>
                <w:b/>
              </w:rPr>
            </w:pPr>
          </w:p>
        </w:tc>
      </w:tr>
      <w:tr w:rsidR="00FE5162" w:rsidRPr="00946D24" w14:paraId="1B98D4C1" w14:textId="77777777" w:rsidTr="00F93EE1">
        <w:trPr>
          <w:trHeight w:val="283"/>
        </w:trPr>
        <w:tc>
          <w:tcPr>
            <w:tcW w:w="2595" w:type="dxa"/>
            <w:shd w:val="clear" w:color="auto" w:fill="D9D9D9" w:themeFill="background1" w:themeFillShade="D9"/>
            <w:vAlign w:val="center"/>
          </w:tcPr>
          <w:p w14:paraId="350A3745" w14:textId="77777777" w:rsidR="00FE5162" w:rsidRPr="00946D24" w:rsidRDefault="00FE5162" w:rsidP="00F93EE1">
            <w:pPr>
              <w:rPr>
                <w:rFonts w:cs="Arial"/>
                <w:b/>
              </w:rPr>
            </w:pPr>
            <w:r w:rsidRPr="00946D24">
              <w:rPr>
                <w:rFonts w:cs="Arial"/>
                <w:b/>
              </w:rPr>
              <w:t>Organismo/Empresa</w:t>
            </w:r>
          </w:p>
        </w:tc>
        <w:tc>
          <w:tcPr>
            <w:tcW w:w="7606" w:type="dxa"/>
          </w:tcPr>
          <w:p w14:paraId="63F726D0" w14:textId="77777777" w:rsidR="00FE5162" w:rsidRPr="00946D24" w:rsidRDefault="00FE5162" w:rsidP="00F93EE1">
            <w:pPr>
              <w:jc w:val="both"/>
              <w:rPr>
                <w:rFonts w:cs="Arial"/>
                <w:b/>
              </w:rPr>
            </w:pPr>
          </w:p>
        </w:tc>
      </w:tr>
      <w:tr w:rsidR="00FE5162" w:rsidRPr="00946D24" w14:paraId="12947844" w14:textId="77777777" w:rsidTr="00F93EE1">
        <w:trPr>
          <w:trHeight w:val="283"/>
        </w:trPr>
        <w:tc>
          <w:tcPr>
            <w:tcW w:w="2595" w:type="dxa"/>
            <w:shd w:val="clear" w:color="auto" w:fill="D9D9D9" w:themeFill="background1" w:themeFillShade="D9"/>
            <w:vAlign w:val="center"/>
          </w:tcPr>
          <w:p w14:paraId="5126A5C3" w14:textId="77777777" w:rsidR="00FE5162" w:rsidRPr="00946D24" w:rsidRDefault="00FE5162" w:rsidP="00F93EE1">
            <w:pPr>
              <w:rPr>
                <w:rFonts w:cs="Arial"/>
                <w:b/>
              </w:rPr>
            </w:pPr>
            <w:r w:rsidRPr="00946D24">
              <w:rPr>
                <w:rFonts w:cs="Arial"/>
                <w:b/>
              </w:rPr>
              <w:t>Período (desde – Hasta)</w:t>
            </w:r>
          </w:p>
        </w:tc>
        <w:tc>
          <w:tcPr>
            <w:tcW w:w="7606" w:type="dxa"/>
          </w:tcPr>
          <w:p w14:paraId="52B205C7" w14:textId="77777777" w:rsidR="00FE5162" w:rsidRPr="00946D24" w:rsidRDefault="00FE5162" w:rsidP="00F93EE1">
            <w:pPr>
              <w:jc w:val="both"/>
              <w:rPr>
                <w:rFonts w:cs="Arial"/>
                <w:b/>
              </w:rPr>
            </w:pPr>
          </w:p>
        </w:tc>
      </w:tr>
      <w:tr w:rsidR="00FE5162" w:rsidRPr="00946D24" w14:paraId="40507679" w14:textId="77777777" w:rsidTr="00F93EE1">
        <w:trPr>
          <w:trHeight w:val="283"/>
        </w:trPr>
        <w:tc>
          <w:tcPr>
            <w:tcW w:w="2595" w:type="dxa"/>
            <w:shd w:val="clear" w:color="auto" w:fill="D9D9D9" w:themeFill="background1" w:themeFillShade="D9"/>
            <w:vAlign w:val="center"/>
          </w:tcPr>
          <w:p w14:paraId="64D67B6D" w14:textId="77777777" w:rsidR="00FE5162" w:rsidRPr="00946D24" w:rsidRDefault="00FE5162" w:rsidP="00F93EE1">
            <w:pPr>
              <w:rPr>
                <w:rFonts w:cs="Arial"/>
                <w:b/>
              </w:rPr>
            </w:pPr>
            <w:r w:rsidRPr="00946D24">
              <w:rPr>
                <w:rFonts w:cs="Arial"/>
                <w:b/>
              </w:rPr>
              <w:t>Principales funciones:</w:t>
            </w:r>
          </w:p>
        </w:tc>
        <w:tc>
          <w:tcPr>
            <w:tcW w:w="7606" w:type="dxa"/>
          </w:tcPr>
          <w:p w14:paraId="134A03AE" w14:textId="77777777" w:rsidR="00FE5162" w:rsidRPr="00946D24" w:rsidRDefault="00FE5162" w:rsidP="00F93EE1">
            <w:pPr>
              <w:jc w:val="both"/>
              <w:rPr>
                <w:rFonts w:cs="Arial"/>
                <w:b/>
              </w:rPr>
            </w:pPr>
          </w:p>
          <w:p w14:paraId="197BE016" w14:textId="77777777" w:rsidR="00FE5162" w:rsidRPr="00946D24" w:rsidRDefault="00FE5162" w:rsidP="00F93EE1">
            <w:pPr>
              <w:jc w:val="both"/>
              <w:rPr>
                <w:rFonts w:cs="Arial"/>
                <w:b/>
              </w:rPr>
            </w:pPr>
          </w:p>
        </w:tc>
      </w:tr>
    </w:tbl>
    <w:p w14:paraId="69DDC88F" w14:textId="77777777" w:rsidR="00FE5162" w:rsidRPr="00946D24"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rsidRPr="00946D24" w14:paraId="563DCE06" w14:textId="77777777" w:rsidTr="00F93EE1">
        <w:trPr>
          <w:trHeight w:val="283"/>
        </w:trPr>
        <w:tc>
          <w:tcPr>
            <w:tcW w:w="2595" w:type="dxa"/>
            <w:shd w:val="clear" w:color="auto" w:fill="D9D9D9" w:themeFill="background1" w:themeFillShade="D9"/>
            <w:vAlign w:val="center"/>
          </w:tcPr>
          <w:p w14:paraId="7C641686" w14:textId="77777777" w:rsidR="00FE5162" w:rsidRPr="00946D24" w:rsidRDefault="00FE5162" w:rsidP="00F93EE1">
            <w:pPr>
              <w:rPr>
                <w:rFonts w:cs="Arial"/>
                <w:b/>
              </w:rPr>
            </w:pPr>
            <w:r w:rsidRPr="00946D24">
              <w:rPr>
                <w:rFonts w:cs="Arial"/>
                <w:b/>
              </w:rPr>
              <w:t>Nombre del cargo</w:t>
            </w:r>
          </w:p>
        </w:tc>
        <w:tc>
          <w:tcPr>
            <w:tcW w:w="7606" w:type="dxa"/>
          </w:tcPr>
          <w:p w14:paraId="26C10732" w14:textId="77777777" w:rsidR="00FE5162" w:rsidRPr="00946D24" w:rsidRDefault="00FE5162" w:rsidP="00F93EE1">
            <w:pPr>
              <w:jc w:val="both"/>
              <w:rPr>
                <w:rFonts w:cs="Arial"/>
                <w:b/>
              </w:rPr>
            </w:pPr>
          </w:p>
        </w:tc>
      </w:tr>
      <w:tr w:rsidR="00FE5162" w:rsidRPr="00946D24" w14:paraId="6916B9D8" w14:textId="77777777" w:rsidTr="00F93EE1">
        <w:trPr>
          <w:trHeight w:val="283"/>
        </w:trPr>
        <w:tc>
          <w:tcPr>
            <w:tcW w:w="2595" w:type="dxa"/>
            <w:shd w:val="clear" w:color="auto" w:fill="D9D9D9" w:themeFill="background1" w:themeFillShade="D9"/>
            <w:vAlign w:val="center"/>
          </w:tcPr>
          <w:p w14:paraId="1C159340" w14:textId="77777777" w:rsidR="00FE5162" w:rsidRPr="00946D24" w:rsidRDefault="00FE5162" w:rsidP="00F93EE1">
            <w:pPr>
              <w:rPr>
                <w:rFonts w:cs="Arial"/>
                <w:b/>
              </w:rPr>
            </w:pPr>
            <w:r w:rsidRPr="00946D24">
              <w:rPr>
                <w:rFonts w:cs="Arial"/>
                <w:b/>
              </w:rPr>
              <w:t>Organismo/Empresa</w:t>
            </w:r>
          </w:p>
        </w:tc>
        <w:tc>
          <w:tcPr>
            <w:tcW w:w="7606" w:type="dxa"/>
          </w:tcPr>
          <w:p w14:paraId="02BEB447" w14:textId="77777777" w:rsidR="00FE5162" w:rsidRPr="00946D24" w:rsidRDefault="00FE5162" w:rsidP="00F93EE1">
            <w:pPr>
              <w:jc w:val="both"/>
              <w:rPr>
                <w:rFonts w:cs="Arial"/>
                <w:b/>
              </w:rPr>
            </w:pPr>
          </w:p>
        </w:tc>
      </w:tr>
      <w:tr w:rsidR="00FE5162" w:rsidRPr="00946D24" w14:paraId="00945065" w14:textId="77777777" w:rsidTr="00F93EE1">
        <w:trPr>
          <w:trHeight w:val="283"/>
        </w:trPr>
        <w:tc>
          <w:tcPr>
            <w:tcW w:w="2595" w:type="dxa"/>
            <w:shd w:val="clear" w:color="auto" w:fill="D9D9D9" w:themeFill="background1" w:themeFillShade="D9"/>
            <w:vAlign w:val="center"/>
          </w:tcPr>
          <w:p w14:paraId="27E47A33" w14:textId="77777777" w:rsidR="00FE5162" w:rsidRPr="00946D24" w:rsidRDefault="00FE5162" w:rsidP="00F93EE1">
            <w:pPr>
              <w:rPr>
                <w:rFonts w:cs="Arial"/>
                <w:b/>
              </w:rPr>
            </w:pPr>
            <w:r w:rsidRPr="00946D24">
              <w:rPr>
                <w:rFonts w:cs="Arial"/>
                <w:b/>
              </w:rPr>
              <w:t>Período (desde – Hasta)</w:t>
            </w:r>
          </w:p>
        </w:tc>
        <w:tc>
          <w:tcPr>
            <w:tcW w:w="7606" w:type="dxa"/>
          </w:tcPr>
          <w:p w14:paraId="0330C222" w14:textId="77777777" w:rsidR="00FE5162" w:rsidRPr="00946D24" w:rsidRDefault="00FE5162" w:rsidP="00F93EE1">
            <w:pPr>
              <w:jc w:val="both"/>
              <w:rPr>
                <w:rFonts w:cs="Arial"/>
                <w:b/>
              </w:rPr>
            </w:pPr>
          </w:p>
        </w:tc>
      </w:tr>
      <w:tr w:rsidR="00FE5162" w:rsidRPr="00946D24" w14:paraId="22647B6F" w14:textId="77777777" w:rsidTr="00F93EE1">
        <w:trPr>
          <w:trHeight w:val="283"/>
        </w:trPr>
        <w:tc>
          <w:tcPr>
            <w:tcW w:w="2595" w:type="dxa"/>
            <w:shd w:val="clear" w:color="auto" w:fill="D9D9D9" w:themeFill="background1" w:themeFillShade="D9"/>
            <w:vAlign w:val="center"/>
          </w:tcPr>
          <w:p w14:paraId="54DCF574" w14:textId="77777777" w:rsidR="00FE5162" w:rsidRPr="00946D24" w:rsidRDefault="00FE5162" w:rsidP="00F93EE1">
            <w:pPr>
              <w:rPr>
                <w:rFonts w:cs="Arial"/>
                <w:b/>
              </w:rPr>
            </w:pPr>
            <w:r w:rsidRPr="00946D24">
              <w:rPr>
                <w:rFonts w:cs="Arial"/>
                <w:b/>
              </w:rPr>
              <w:t>Principales funciones:</w:t>
            </w:r>
          </w:p>
        </w:tc>
        <w:tc>
          <w:tcPr>
            <w:tcW w:w="7606" w:type="dxa"/>
          </w:tcPr>
          <w:p w14:paraId="3BC14DE8" w14:textId="77777777" w:rsidR="00FE5162" w:rsidRPr="00946D24" w:rsidRDefault="00FE5162" w:rsidP="00F93EE1">
            <w:pPr>
              <w:jc w:val="both"/>
              <w:rPr>
                <w:rFonts w:cs="Arial"/>
                <w:b/>
              </w:rPr>
            </w:pPr>
          </w:p>
          <w:p w14:paraId="01D6A429" w14:textId="77777777" w:rsidR="00FE5162" w:rsidRPr="00946D24" w:rsidRDefault="00FE5162" w:rsidP="00F93EE1">
            <w:pPr>
              <w:jc w:val="both"/>
              <w:rPr>
                <w:rFonts w:cs="Arial"/>
                <w:b/>
              </w:rPr>
            </w:pPr>
          </w:p>
        </w:tc>
      </w:tr>
    </w:tbl>
    <w:p w14:paraId="03E01032" w14:textId="77777777" w:rsidR="00FE5162" w:rsidRPr="00946D24"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rsidRPr="00946D24" w14:paraId="320516DC" w14:textId="77777777" w:rsidTr="00F93EE1">
        <w:trPr>
          <w:trHeight w:val="283"/>
        </w:trPr>
        <w:tc>
          <w:tcPr>
            <w:tcW w:w="2595" w:type="dxa"/>
            <w:shd w:val="clear" w:color="auto" w:fill="D9D9D9" w:themeFill="background1" w:themeFillShade="D9"/>
            <w:vAlign w:val="center"/>
          </w:tcPr>
          <w:p w14:paraId="45DA017D" w14:textId="77777777" w:rsidR="00FE5162" w:rsidRPr="00946D24" w:rsidRDefault="00FE5162" w:rsidP="00F93EE1">
            <w:pPr>
              <w:rPr>
                <w:rFonts w:cs="Arial"/>
                <w:b/>
              </w:rPr>
            </w:pPr>
            <w:r w:rsidRPr="00946D24">
              <w:rPr>
                <w:rFonts w:cs="Arial"/>
                <w:b/>
              </w:rPr>
              <w:t>Nombre del cargo</w:t>
            </w:r>
          </w:p>
        </w:tc>
        <w:tc>
          <w:tcPr>
            <w:tcW w:w="7606" w:type="dxa"/>
          </w:tcPr>
          <w:p w14:paraId="57780282" w14:textId="77777777" w:rsidR="00FE5162" w:rsidRPr="00946D24" w:rsidRDefault="00FE5162" w:rsidP="00F93EE1">
            <w:pPr>
              <w:jc w:val="both"/>
              <w:rPr>
                <w:rFonts w:cs="Arial"/>
                <w:b/>
              </w:rPr>
            </w:pPr>
          </w:p>
        </w:tc>
      </w:tr>
      <w:tr w:rsidR="00FE5162" w:rsidRPr="00946D24" w14:paraId="520F6405" w14:textId="77777777" w:rsidTr="00F93EE1">
        <w:trPr>
          <w:trHeight w:val="283"/>
        </w:trPr>
        <w:tc>
          <w:tcPr>
            <w:tcW w:w="2595" w:type="dxa"/>
            <w:shd w:val="clear" w:color="auto" w:fill="D9D9D9" w:themeFill="background1" w:themeFillShade="D9"/>
            <w:vAlign w:val="center"/>
          </w:tcPr>
          <w:p w14:paraId="084AC367" w14:textId="77777777" w:rsidR="00FE5162" w:rsidRPr="00946D24" w:rsidRDefault="00FE5162" w:rsidP="00F93EE1">
            <w:pPr>
              <w:rPr>
                <w:rFonts w:cs="Arial"/>
                <w:b/>
              </w:rPr>
            </w:pPr>
            <w:r w:rsidRPr="00946D24">
              <w:rPr>
                <w:rFonts w:cs="Arial"/>
                <w:b/>
              </w:rPr>
              <w:t>Organismo/Empresa</w:t>
            </w:r>
          </w:p>
        </w:tc>
        <w:tc>
          <w:tcPr>
            <w:tcW w:w="7606" w:type="dxa"/>
          </w:tcPr>
          <w:p w14:paraId="3736F2DA" w14:textId="77777777" w:rsidR="00FE5162" w:rsidRPr="00946D24" w:rsidRDefault="00FE5162" w:rsidP="00F93EE1">
            <w:pPr>
              <w:jc w:val="both"/>
              <w:rPr>
                <w:rFonts w:cs="Arial"/>
                <w:b/>
              </w:rPr>
            </w:pPr>
          </w:p>
        </w:tc>
      </w:tr>
      <w:tr w:rsidR="00FE5162" w:rsidRPr="00946D24" w14:paraId="0AD260F9" w14:textId="77777777" w:rsidTr="00F93EE1">
        <w:trPr>
          <w:trHeight w:val="283"/>
        </w:trPr>
        <w:tc>
          <w:tcPr>
            <w:tcW w:w="2595" w:type="dxa"/>
            <w:shd w:val="clear" w:color="auto" w:fill="D9D9D9" w:themeFill="background1" w:themeFillShade="D9"/>
            <w:vAlign w:val="center"/>
          </w:tcPr>
          <w:p w14:paraId="337CF0F4" w14:textId="77777777" w:rsidR="00FE5162" w:rsidRPr="00946D24" w:rsidRDefault="00FE5162" w:rsidP="00F93EE1">
            <w:pPr>
              <w:rPr>
                <w:rFonts w:cs="Arial"/>
                <w:b/>
              </w:rPr>
            </w:pPr>
            <w:r w:rsidRPr="00946D24">
              <w:rPr>
                <w:rFonts w:cs="Arial"/>
                <w:b/>
              </w:rPr>
              <w:t>Período (desde – Hasta)</w:t>
            </w:r>
          </w:p>
        </w:tc>
        <w:tc>
          <w:tcPr>
            <w:tcW w:w="7606" w:type="dxa"/>
          </w:tcPr>
          <w:p w14:paraId="5B349203" w14:textId="77777777" w:rsidR="00FE5162" w:rsidRPr="00946D24" w:rsidRDefault="00FE5162" w:rsidP="00F93EE1">
            <w:pPr>
              <w:jc w:val="both"/>
              <w:rPr>
                <w:rFonts w:cs="Arial"/>
                <w:b/>
              </w:rPr>
            </w:pPr>
          </w:p>
        </w:tc>
      </w:tr>
      <w:tr w:rsidR="00FE5162" w:rsidRPr="00946D24" w14:paraId="33F7C473" w14:textId="77777777" w:rsidTr="00F93EE1">
        <w:trPr>
          <w:trHeight w:val="283"/>
        </w:trPr>
        <w:tc>
          <w:tcPr>
            <w:tcW w:w="2595" w:type="dxa"/>
            <w:shd w:val="clear" w:color="auto" w:fill="D9D9D9" w:themeFill="background1" w:themeFillShade="D9"/>
            <w:vAlign w:val="center"/>
          </w:tcPr>
          <w:p w14:paraId="43DEE8CE" w14:textId="77777777" w:rsidR="00FE5162" w:rsidRPr="00946D24" w:rsidRDefault="00FE5162" w:rsidP="00F93EE1">
            <w:pPr>
              <w:rPr>
                <w:rFonts w:cs="Arial"/>
                <w:b/>
              </w:rPr>
            </w:pPr>
            <w:r w:rsidRPr="00946D24">
              <w:rPr>
                <w:rFonts w:cs="Arial"/>
                <w:b/>
              </w:rPr>
              <w:t>Principales funciones:</w:t>
            </w:r>
          </w:p>
        </w:tc>
        <w:tc>
          <w:tcPr>
            <w:tcW w:w="7606" w:type="dxa"/>
          </w:tcPr>
          <w:p w14:paraId="5995F117" w14:textId="77777777" w:rsidR="00FE5162" w:rsidRPr="00946D24" w:rsidRDefault="00FE5162" w:rsidP="00F93EE1">
            <w:pPr>
              <w:jc w:val="both"/>
              <w:rPr>
                <w:rFonts w:cs="Arial"/>
                <w:b/>
              </w:rPr>
            </w:pPr>
          </w:p>
          <w:p w14:paraId="684ED96B" w14:textId="77777777" w:rsidR="00FE5162" w:rsidRPr="00946D24" w:rsidRDefault="00FE5162" w:rsidP="00F93EE1">
            <w:pPr>
              <w:jc w:val="both"/>
              <w:rPr>
                <w:rFonts w:cs="Arial"/>
                <w:b/>
              </w:rPr>
            </w:pPr>
          </w:p>
        </w:tc>
      </w:tr>
    </w:tbl>
    <w:p w14:paraId="43383CCE" w14:textId="77777777" w:rsidR="00FE5162" w:rsidRPr="00946D24" w:rsidRDefault="00FE5162" w:rsidP="00FE5162">
      <w:pPr>
        <w:shd w:val="clear" w:color="auto" w:fill="FFFFFF"/>
        <w:rPr>
          <w:rFonts w:cs="Arial"/>
        </w:rPr>
      </w:pPr>
    </w:p>
    <w:p w14:paraId="5F817A2F" w14:textId="77777777" w:rsidR="00FE5162" w:rsidRPr="00946D24" w:rsidRDefault="00FE5162" w:rsidP="00FE5162">
      <w:pPr>
        <w:shd w:val="clear" w:color="auto" w:fill="FFFFFF"/>
        <w:rPr>
          <w:rFonts w:cs="Arial"/>
        </w:rPr>
      </w:pPr>
    </w:p>
    <w:p w14:paraId="053944A1" w14:textId="77777777" w:rsidR="00FE5162" w:rsidRPr="00946D24" w:rsidRDefault="00FE5162" w:rsidP="00FE5162">
      <w:pPr>
        <w:shd w:val="clear" w:color="auto" w:fill="FFFFFF"/>
        <w:rPr>
          <w:rFonts w:cs="Arial"/>
        </w:rPr>
      </w:pPr>
    </w:p>
    <w:p w14:paraId="010A8904" w14:textId="77777777" w:rsidR="00FE5162" w:rsidRPr="00946D24"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rsidRPr="00946D24" w14:paraId="685C49C3" w14:textId="77777777" w:rsidTr="00F93EE1">
        <w:trPr>
          <w:trHeight w:val="283"/>
        </w:trPr>
        <w:tc>
          <w:tcPr>
            <w:tcW w:w="2595" w:type="dxa"/>
            <w:shd w:val="clear" w:color="auto" w:fill="D9D9D9" w:themeFill="background1" w:themeFillShade="D9"/>
            <w:vAlign w:val="center"/>
          </w:tcPr>
          <w:p w14:paraId="0C371E98" w14:textId="77777777" w:rsidR="00FE5162" w:rsidRPr="00946D24" w:rsidRDefault="00FE5162" w:rsidP="00F93EE1">
            <w:pPr>
              <w:rPr>
                <w:rFonts w:cs="Arial"/>
                <w:b/>
              </w:rPr>
            </w:pPr>
            <w:r w:rsidRPr="00946D24">
              <w:rPr>
                <w:rFonts w:cs="Arial"/>
                <w:b/>
              </w:rPr>
              <w:lastRenderedPageBreak/>
              <w:t>Nombre del cargo</w:t>
            </w:r>
          </w:p>
        </w:tc>
        <w:tc>
          <w:tcPr>
            <w:tcW w:w="7606" w:type="dxa"/>
            <w:vAlign w:val="center"/>
          </w:tcPr>
          <w:p w14:paraId="399D7347" w14:textId="77777777" w:rsidR="00FE5162" w:rsidRPr="00946D24" w:rsidRDefault="00FE5162" w:rsidP="00F93EE1">
            <w:pPr>
              <w:rPr>
                <w:rFonts w:cs="Arial"/>
                <w:b/>
              </w:rPr>
            </w:pPr>
          </w:p>
        </w:tc>
      </w:tr>
      <w:tr w:rsidR="00FE5162" w:rsidRPr="00946D24" w14:paraId="09E763B6" w14:textId="77777777" w:rsidTr="00F93EE1">
        <w:trPr>
          <w:trHeight w:val="283"/>
        </w:trPr>
        <w:tc>
          <w:tcPr>
            <w:tcW w:w="2595" w:type="dxa"/>
            <w:shd w:val="clear" w:color="auto" w:fill="D9D9D9" w:themeFill="background1" w:themeFillShade="D9"/>
            <w:vAlign w:val="center"/>
          </w:tcPr>
          <w:p w14:paraId="3786B3A1" w14:textId="77777777" w:rsidR="00FE5162" w:rsidRPr="00946D24" w:rsidRDefault="00FE5162" w:rsidP="00F93EE1">
            <w:pPr>
              <w:rPr>
                <w:rFonts w:cs="Arial"/>
                <w:b/>
              </w:rPr>
            </w:pPr>
            <w:r w:rsidRPr="00946D24">
              <w:rPr>
                <w:rFonts w:cs="Arial"/>
                <w:b/>
              </w:rPr>
              <w:t>Organismo/Empresa</w:t>
            </w:r>
          </w:p>
        </w:tc>
        <w:tc>
          <w:tcPr>
            <w:tcW w:w="7606" w:type="dxa"/>
            <w:vAlign w:val="center"/>
          </w:tcPr>
          <w:p w14:paraId="45A5EFA5" w14:textId="77777777" w:rsidR="00FE5162" w:rsidRPr="00946D24" w:rsidRDefault="00FE5162" w:rsidP="00F93EE1">
            <w:pPr>
              <w:rPr>
                <w:rFonts w:cs="Arial"/>
                <w:b/>
              </w:rPr>
            </w:pPr>
          </w:p>
        </w:tc>
      </w:tr>
      <w:tr w:rsidR="00FE5162" w:rsidRPr="00946D24" w14:paraId="5F9DA531" w14:textId="77777777" w:rsidTr="00F93EE1">
        <w:trPr>
          <w:trHeight w:val="283"/>
        </w:trPr>
        <w:tc>
          <w:tcPr>
            <w:tcW w:w="2595" w:type="dxa"/>
            <w:shd w:val="clear" w:color="auto" w:fill="D9D9D9" w:themeFill="background1" w:themeFillShade="D9"/>
            <w:vAlign w:val="center"/>
          </w:tcPr>
          <w:p w14:paraId="0CE8FDA2" w14:textId="77777777" w:rsidR="00FE5162" w:rsidRPr="00946D24" w:rsidRDefault="00FE5162" w:rsidP="00F93EE1">
            <w:pPr>
              <w:rPr>
                <w:rFonts w:cs="Arial"/>
                <w:b/>
              </w:rPr>
            </w:pPr>
            <w:r w:rsidRPr="00946D24">
              <w:rPr>
                <w:rFonts w:cs="Arial"/>
                <w:b/>
              </w:rPr>
              <w:t>Período (desde – Hasta)</w:t>
            </w:r>
          </w:p>
        </w:tc>
        <w:tc>
          <w:tcPr>
            <w:tcW w:w="7606" w:type="dxa"/>
            <w:vAlign w:val="center"/>
          </w:tcPr>
          <w:p w14:paraId="6156F263" w14:textId="77777777" w:rsidR="00FE5162" w:rsidRPr="00946D24" w:rsidRDefault="00FE5162" w:rsidP="00F93EE1">
            <w:pPr>
              <w:rPr>
                <w:rFonts w:cs="Arial"/>
                <w:b/>
              </w:rPr>
            </w:pPr>
          </w:p>
        </w:tc>
      </w:tr>
      <w:tr w:rsidR="00FE5162" w:rsidRPr="00946D24" w14:paraId="7920A1F6" w14:textId="77777777" w:rsidTr="00F93EE1">
        <w:trPr>
          <w:trHeight w:val="283"/>
        </w:trPr>
        <w:tc>
          <w:tcPr>
            <w:tcW w:w="2595" w:type="dxa"/>
            <w:shd w:val="clear" w:color="auto" w:fill="D9D9D9" w:themeFill="background1" w:themeFillShade="D9"/>
            <w:vAlign w:val="center"/>
          </w:tcPr>
          <w:p w14:paraId="3DD731DA" w14:textId="77777777" w:rsidR="00FE5162" w:rsidRPr="00946D24" w:rsidRDefault="00FE5162" w:rsidP="00F93EE1">
            <w:pPr>
              <w:rPr>
                <w:rFonts w:cs="Arial"/>
                <w:b/>
              </w:rPr>
            </w:pPr>
            <w:r w:rsidRPr="00946D24">
              <w:rPr>
                <w:rFonts w:cs="Arial"/>
                <w:b/>
              </w:rPr>
              <w:t>Principales funciones:</w:t>
            </w:r>
          </w:p>
        </w:tc>
        <w:tc>
          <w:tcPr>
            <w:tcW w:w="7606" w:type="dxa"/>
            <w:vAlign w:val="center"/>
          </w:tcPr>
          <w:p w14:paraId="03A04500" w14:textId="77777777" w:rsidR="00FE5162" w:rsidRPr="00946D24" w:rsidRDefault="00FE5162" w:rsidP="00F93EE1">
            <w:pPr>
              <w:rPr>
                <w:rFonts w:cs="Arial"/>
                <w:b/>
              </w:rPr>
            </w:pPr>
          </w:p>
          <w:p w14:paraId="3683CB72" w14:textId="77777777" w:rsidR="00FE5162" w:rsidRPr="00946D24" w:rsidRDefault="00FE5162" w:rsidP="00F93EE1">
            <w:pPr>
              <w:rPr>
                <w:rFonts w:cs="Arial"/>
                <w:b/>
              </w:rPr>
            </w:pPr>
          </w:p>
        </w:tc>
      </w:tr>
    </w:tbl>
    <w:p w14:paraId="73F25A7E" w14:textId="77777777" w:rsidR="00FE5162" w:rsidRPr="00946D24"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rsidRPr="00946D24" w14:paraId="484473E7" w14:textId="77777777" w:rsidTr="00F93EE1">
        <w:trPr>
          <w:trHeight w:val="283"/>
        </w:trPr>
        <w:tc>
          <w:tcPr>
            <w:tcW w:w="2595" w:type="dxa"/>
            <w:shd w:val="clear" w:color="auto" w:fill="D9D9D9" w:themeFill="background1" w:themeFillShade="D9"/>
            <w:vAlign w:val="center"/>
          </w:tcPr>
          <w:p w14:paraId="338684FE" w14:textId="77777777" w:rsidR="00FE5162" w:rsidRPr="00946D24" w:rsidRDefault="00FE5162" w:rsidP="00F93EE1">
            <w:pPr>
              <w:rPr>
                <w:rFonts w:cs="Arial"/>
                <w:b/>
              </w:rPr>
            </w:pPr>
            <w:r w:rsidRPr="00946D24">
              <w:rPr>
                <w:rFonts w:cs="Arial"/>
                <w:b/>
              </w:rPr>
              <w:t>Nombre del cargo</w:t>
            </w:r>
          </w:p>
        </w:tc>
        <w:tc>
          <w:tcPr>
            <w:tcW w:w="7606" w:type="dxa"/>
            <w:vAlign w:val="center"/>
          </w:tcPr>
          <w:p w14:paraId="4AA8C96F" w14:textId="77777777" w:rsidR="00FE5162" w:rsidRPr="00946D24" w:rsidRDefault="00FE5162" w:rsidP="00F93EE1">
            <w:pPr>
              <w:rPr>
                <w:rFonts w:cs="Arial"/>
                <w:b/>
              </w:rPr>
            </w:pPr>
          </w:p>
        </w:tc>
      </w:tr>
      <w:tr w:rsidR="00FE5162" w:rsidRPr="00946D24" w14:paraId="6A471D87" w14:textId="77777777" w:rsidTr="00F93EE1">
        <w:trPr>
          <w:trHeight w:val="283"/>
        </w:trPr>
        <w:tc>
          <w:tcPr>
            <w:tcW w:w="2595" w:type="dxa"/>
            <w:shd w:val="clear" w:color="auto" w:fill="D9D9D9" w:themeFill="background1" w:themeFillShade="D9"/>
            <w:vAlign w:val="center"/>
          </w:tcPr>
          <w:p w14:paraId="051F30D3" w14:textId="77777777" w:rsidR="00FE5162" w:rsidRPr="00946D24" w:rsidRDefault="00FE5162" w:rsidP="00F93EE1">
            <w:pPr>
              <w:rPr>
                <w:rFonts w:cs="Arial"/>
                <w:b/>
              </w:rPr>
            </w:pPr>
            <w:r w:rsidRPr="00946D24">
              <w:rPr>
                <w:rFonts w:cs="Arial"/>
                <w:b/>
              </w:rPr>
              <w:t>Organismo/Empresa</w:t>
            </w:r>
          </w:p>
        </w:tc>
        <w:tc>
          <w:tcPr>
            <w:tcW w:w="7606" w:type="dxa"/>
            <w:vAlign w:val="center"/>
          </w:tcPr>
          <w:p w14:paraId="18A0C235" w14:textId="77777777" w:rsidR="00FE5162" w:rsidRPr="00946D24" w:rsidRDefault="00FE5162" w:rsidP="00F93EE1">
            <w:pPr>
              <w:rPr>
                <w:rFonts w:cs="Arial"/>
                <w:b/>
              </w:rPr>
            </w:pPr>
          </w:p>
        </w:tc>
      </w:tr>
      <w:tr w:rsidR="00FE5162" w:rsidRPr="00946D24" w14:paraId="5CEEEA02" w14:textId="77777777" w:rsidTr="00F93EE1">
        <w:trPr>
          <w:trHeight w:val="283"/>
        </w:trPr>
        <w:tc>
          <w:tcPr>
            <w:tcW w:w="2595" w:type="dxa"/>
            <w:shd w:val="clear" w:color="auto" w:fill="D9D9D9" w:themeFill="background1" w:themeFillShade="D9"/>
            <w:vAlign w:val="center"/>
          </w:tcPr>
          <w:p w14:paraId="4544BFAD" w14:textId="77777777" w:rsidR="00FE5162" w:rsidRPr="00946D24" w:rsidRDefault="00FE5162" w:rsidP="00F93EE1">
            <w:pPr>
              <w:rPr>
                <w:rFonts w:cs="Arial"/>
                <w:b/>
              </w:rPr>
            </w:pPr>
            <w:r w:rsidRPr="00946D24">
              <w:rPr>
                <w:rFonts w:cs="Arial"/>
                <w:b/>
              </w:rPr>
              <w:t>Período (desde – Hasta)</w:t>
            </w:r>
          </w:p>
        </w:tc>
        <w:tc>
          <w:tcPr>
            <w:tcW w:w="7606" w:type="dxa"/>
            <w:vAlign w:val="center"/>
          </w:tcPr>
          <w:p w14:paraId="797A1E72" w14:textId="77777777" w:rsidR="00FE5162" w:rsidRPr="00946D24" w:rsidRDefault="00FE5162" w:rsidP="00F93EE1">
            <w:pPr>
              <w:rPr>
                <w:rFonts w:cs="Arial"/>
                <w:b/>
              </w:rPr>
            </w:pPr>
          </w:p>
        </w:tc>
      </w:tr>
      <w:tr w:rsidR="00FE5162" w:rsidRPr="00946D24" w14:paraId="23C698FA" w14:textId="77777777" w:rsidTr="00F93EE1">
        <w:trPr>
          <w:trHeight w:val="283"/>
        </w:trPr>
        <w:tc>
          <w:tcPr>
            <w:tcW w:w="2595" w:type="dxa"/>
            <w:shd w:val="clear" w:color="auto" w:fill="D9D9D9" w:themeFill="background1" w:themeFillShade="D9"/>
            <w:vAlign w:val="center"/>
          </w:tcPr>
          <w:p w14:paraId="54942C76" w14:textId="77777777" w:rsidR="00FE5162" w:rsidRPr="00946D24" w:rsidRDefault="00FE5162" w:rsidP="00F93EE1">
            <w:pPr>
              <w:rPr>
                <w:rFonts w:cs="Arial"/>
                <w:b/>
              </w:rPr>
            </w:pPr>
            <w:r w:rsidRPr="00946D24">
              <w:rPr>
                <w:rFonts w:cs="Arial"/>
                <w:b/>
              </w:rPr>
              <w:t>Principales funciones:</w:t>
            </w:r>
          </w:p>
        </w:tc>
        <w:tc>
          <w:tcPr>
            <w:tcW w:w="7606" w:type="dxa"/>
            <w:vAlign w:val="center"/>
          </w:tcPr>
          <w:p w14:paraId="537A8D9F" w14:textId="77777777" w:rsidR="00FE5162" w:rsidRPr="00946D24" w:rsidRDefault="00FE5162" w:rsidP="00F93EE1">
            <w:pPr>
              <w:rPr>
                <w:rFonts w:cs="Arial"/>
                <w:b/>
              </w:rPr>
            </w:pPr>
          </w:p>
          <w:p w14:paraId="1F97F60A" w14:textId="77777777" w:rsidR="00FE5162" w:rsidRPr="00946D24" w:rsidRDefault="00FE5162" w:rsidP="00F93EE1">
            <w:pPr>
              <w:rPr>
                <w:rFonts w:cs="Arial"/>
                <w:b/>
              </w:rPr>
            </w:pPr>
          </w:p>
        </w:tc>
      </w:tr>
    </w:tbl>
    <w:p w14:paraId="14E78344" w14:textId="77777777" w:rsidR="00FE5162" w:rsidRPr="00946D24" w:rsidRDefault="00FE5162" w:rsidP="00FE5162">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FE5162" w:rsidRPr="00946D24" w14:paraId="434B604D" w14:textId="77777777" w:rsidTr="00F93EE1">
        <w:trPr>
          <w:trHeight w:val="283"/>
        </w:trPr>
        <w:tc>
          <w:tcPr>
            <w:tcW w:w="2595" w:type="dxa"/>
            <w:shd w:val="clear" w:color="auto" w:fill="D9D9D9" w:themeFill="background1" w:themeFillShade="D9"/>
            <w:vAlign w:val="center"/>
          </w:tcPr>
          <w:p w14:paraId="10A39662" w14:textId="77777777" w:rsidR="00FE5162" w:rsidRPr="00946D24" w:rsidRDefault="00FE5162" w:rsidP="00F93EE1">
            <w:pPr>
              <w:rPr>
                <w:rFonts w:cs="Arial"/>
                <w:b/>
              </w:rPr>
            </w:pPr>
            <w:r w:rsidRPr="00946D24">
              <w:rPr>
                <w:rFonts w:cs="Arial"/>
                <w:b/>
              </w:rPr>
              <w:t>Nombre del cargo</w:t>
            </w:r>
          </w:p>
        </w:tc>
        <w:tc>
          <w:tcPr>
            <w:tcW w:w="7606" w:type="dxa"/>
            <w:vAlign w:val="center"/>
          </w:tcPr>
          <w:p w14:paraId="6ECCD66F" w14:textId="77777777" w:rsidR="00FE5162" w:rsidRPr="00946D24" w:rsidRDefault="00FE5162" w:rsidP="00F93EE1">
            <w:pPr>
              <w:rPr>
                <w:rFonts w:cs="Arial"/>
                <w:b/>
              </w:rPr>
            </w:pPr>
          </w:p>
        </w:tc>
      </w:tr>
      <w:tr w:rsidR="00FE5162" w:rsidRPr="00946D24" w14:paraId="636FA5A0" w14:textId="77777777" w:rsidTr="00F93EE1">
        <w:trPr>
          <w:trHeight w:val="283"/>
        </w:trPr>
        <w:tc>
          <w:tcPr>
            <w:tcW w:w="2595" w:type="dxa"/>
            <w:shd w:val="clear" w:color="auto" w:fill="D9D9D9" w:themeFill="background1" w:themeFillShade="D9"/>
            <w:vAlign w:val="center"/>
          </w:tcPr>
          <w:p w14:paraId="3DBA4D1A" w14:textId="77777777" w:rsidR="00FE5162" w:rsidRPr="00946D24" w:rsidRDefault="00FE5162" w:rsidP="00F93EE1">
            <w:pPr>
              <w:rPr>
                <w:rFonts w:cs="Arial"/>
                <w:b/>
              </w:rPr>
            </w:pPr>
            <w:r w:rsidRPr="00946D24">
              <w:rPr>
                <w:rFonts w:cs="Arial"/>
                <w:b/>
              </w:rPr>
              <w:t>Organismo/Empresa</w:t>
            </w:r>
          </w:p>
        </w:tc>
        <w:tc>
          <w:tcPr>
            <w:tcW w:w="7606" w:type="dxa"/>
            <w:vAlign w:val="center"/>
          </w:tcPr>
          <w:p w14:paraId="2F2CC433" w14:textId="77777777" w:rsidR="00FE5162" w:rsidRPr="00946D24" w:rsidRDefault="00FE5162" w:rsidP="00F93EE1">
            <w:pPr>
              <w:rPr>
                <w:rFonts w:cs="Arial"/>
                <w:b/>
              </w:rPr>
            </w:pPr>
          </w:p>
        </w:tc>
      </w:tr>
      <w:tr w:rsidR="00FE5162" w:rsidRPr="00946D24" w14:paraId="4581E4F7" w14:textId="77777777" w:rsidTr="00F93EE1">
        <w:trPr>
          <w:trHeight w:val="283"/>
        </w:trPr>
        <w:tc>
          <w:tcPr>
            <w:tcW w:w="2595" w:type="dxa"/>
            <w:shd w:val="clear" w:color="auto" w:fill="D9D9D9" w:themeFill="background1" w:themeFillShade="D9"/>
            <w:vAlign w:val="center"/>
          </w:tcPr>
          <w:p w14:paraId="4D31E7CE" w14:textId="77777777" w:rsidR="00FE5162" w:rsidRPr="00946D24" w:rsidRDefault="00FE5162" w:rsidP="00F93EE1">
            <w:pPr>
              <w:rPr>
                <w:rFonts w:cs="Arial"/>
                <w:b/>
              </w:rPr>
            </w:pPr>
            <w:r w:rsidRPr="00946D24">
              <w:rPr>
                <w:rFonts w:cs="Arial"/>
                <w:b/>
              </w:rPr>
              <w:t>Período (desde – Hasta)</w:t>
            </w:r>
          </w:p>
        </w:tc>
        <w:tc>
          <w:tcPr>
            <w:tcW w:w="7606" w:type="dxa"/>
            <w:vAlign w:val="center"/>
          </w:tcPr>
          <w:p w14:paraId="0E96AD45" w14:textId="77777777" w:rsidR="00FE5162" w:rsidRPr="00946D24" w:rsidRDefault="00FE5162" w:rsidP="00F93EE1">
            <w:pPr>
              <w:rPr>
                <w:rFonts w:cs="Arial"/>
                <w:b/>
              </w:rPr>
            </w:pPr>
          </w:p>
        </w:tc>
      </w:tr>
      <w:tr w:rsidR="00FE5162" w:rsidRPr="00946D24" w14:paraId="5EBBFC43" w14:textId="77777777" w:rsidTr="00F93EE1">
        <w:trPr>
          <w:trHeight w:val="283"/>
        </w:trPr>
        <w:tc>
          <w:tcPr>
            <w:tcW w:w="2595" w:type="dxa"/>
            <w:shd w:val="clear" w:color="auto" w:fill="D9D9D9" w:themeFill="background1" w:themeFillShade="D9"/>
            <w:vAlign w:val="center"/>
          </w:tcPr>
          <w:p w14:paraId="2339BAB6" w14:textId="77777777" w:rsidR="00FE5162" w:rsidRPr="00946D24" w:rsidRDefault="00FE5162" w:rsidP="00F93EE1">
            <w:pPr>
              <w:rPr>
                <w:rFonts w:cs="Arial"/>
                <w:b/>
              </w:rPr>
            </w:pPr>
            <w:r w:rsidRPr="00946D24">
              <w:rPr>
                <w:rFonts w:cs="Arial"/>
                <w:b/>
              </w:rPr>
              <w:t>Principales funciones:</w:t>
            </w:r>
          </w:p>
        </w:tc>
        <w:tc>
          <w:tcPr>
            <w:tcW w:w="7606" w:type="dxa"/>
            <w:vAlign w:val="center"/>
          </w:tcPr>
          <w:p w14:paraId="78BCAFEE" w14:textId="77777777" w:rsidR="00FE5162" w:rsidRPr="00946D24" w:rsidRDefault="00FE5162" w:rsidP="00F93EE1">
            <w:pPr>
              <w:rPr>
                <w:rFonts w:cs="Arial"/>
                <w:b/>
              </w:rPr>
            </w:pPr>
          </w:p>
          <w:p w14:paraId="79B6392A" w14:textId="77777777" w:rsidR="00FE5162" w:rsidRPr="00946D24" w:rsidRDefault="00FE5162" w:rsidP="00F93EE1">
            <w:pPr>
              <w:rPr>
                <w:rFonts w:cs="Arial"/>
                <w:b/>
              </w:rPr>
            </w:pPr>
          </w:p>
        </w:tc>
      </w:tr>
    </w:tbl>
    <w:p w14:paraId="6CC987DB" w14:textId="77777777" w:rsidR="00FE5162" w:rsidRPr="00946D24" w:rsidRDefault="00FE5162" w:rsidP="00FE5162">
      <w:pPr>
        <w:shd w:val="clear" w:color="auto" w:fill="FFFFFF"/>
        <w:rPr>
          <w:rFonts w:cs="Arial"/>
        </w:rPr>
      </w:pPr>
    </w:p>
    <w:p w14:paraId="0A6DBD85" w14:textId="77777777" w:rsidR="00FE5162" w:rsidRPr="00946D24" w:rsidRDefault="00FE5162" w:rsidP="00FE5162">
      <w:pPr>
        <w:shd w:val="clear" w:color="auto" w:fill="FFFFFF"/>
        <w:rPr>
          <w:rFonts w:cs="Arial"/>
        </w:rPr>
      </w:pPr>
    </w:p>
    <w:p w14:paraId="2F0C4C97" w14:textId="77777777" w:rsidR="00FE5162" w:rsidRPr="00946D24" w:rsidRDefault="00FE5162" w:rsidP="00706BAE">
      <w:pPr>
        <w:numPr>
          <w:ilvl w:val="0"/>
          <w:numId w:val="7"/>
        </w:numPr>
        <w:shd w:val="clear" w:color="auto" w:fill="FFFFFF"/>
        <w:rPr>
          <w:rFonts w:cs="Arial"/>
          <w:b/>
          <w:caps/>
        </w:rPr>
      </w:pPr>
      <w:r w:rsidRPr="00946D24">
        <w:rPr>
          <w:rFonts w:cs="Arial"/>
          <w:b/>
          <w:caps/>
        </w:rPr>
        <w:t>COMENTARIOS</w:t>
      </w:r>
    </w:p>
    <w:p w14:paraId="05E31C51" w14:textId="77777777" w:rsidR="00FE5162" w:rsidRPr="00946D24" w:rsidRDefault="00FE5162" w:rsidP="00FE5162">
      <w:pPr>
        <w:shd w:val="clear" w:color="auto" w:fill="FFFFFF"/>
        <w:rPr>
          <w:rFonts w:cs="Arial"/>
        </w:rPr>
      </w:pPr>
    </w:p>
    <w:p w14:paraId="74C212A2" w14:textId="2AD4DD25" w:rsidR="00FE5162" w:rsidRPr="00946D24" w:rsidRDefault="00FE5162" w:rsidP="00FE5162">
      <w:pPr>
        <w:shd w:val="clear" w:color="auto" w:fill="FFFFFF"/>
        <w:rPr>
          <w:rFonts w:cs="Arial"/>
        </w:rPr>
      </w:pPr>
      <w:r w:rsidRPr="00946D24">
        <w:rPr>
          <w:rFonts w:cs="Arial"/>
        </w:rPr>
        <w:t>Incluir aquí otros antecedentes que considere relevante</w:t>
      </w:r>
      <w:r w:rsidR="00C40C2B" w:rsidRPr="00946D24">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FE5162" w:rsidRPr="00946D24" w14:paraId="61693C48" w14:textId="77777777" w:rsidTr="00F93EE1">
        <w:trPr>
          <w:trHeight w:val="340"/>
        </w:trPr>
        <w:tc>
          <w:tcPr>
            <w:tcW w:w="9993" w:type="dxa"/>
            <w:vAlign w:val="center"/>
          </w:tcPr>
          <w:p w14:paraId="5451CE6E" w14:textId="77777777" w:rsidR="00FE5162" w:rsidRPr="00946D24" w:rsidRDefault="00FE5162" w:rsidP="00F93EE1">
            <w:pPr>
              <w:shd w:val="clear" w:color="auto" w:fill="FFFFFF"/>
              <w:rPr>
                <w:rFonts w:cs="Arial"/>
              </w:rPr>
            </w:pPr>
          </w:p>
        </w:tc>
      </w:tr>
      <w:tr w:rsidR="00FE5162" w:rsidRPr="00946D24" w14:paraId="6A3449C6" w14:textId="77777777" w:rsidTr="00F93EE1">
        <w:trPr>
          <w:trHeight w:val="340"/>
        </w:trPr>
        <w:tc>
          <w:tcPr>
            <w:tcW w:w="9993" w:type="dxa"/>
            <w:vAlign w:val="center"/>
          </w:tcPr>
          <w:p w14:paraId="1D3A8CB2" w14:textId="77777777" w:rsidR="00FE5162" w:rsidRPr="00946D24" w:rsidRDefault="00FE5162" w:rsidP="00F93EE1">
            <w:pPr>
              <w:shd w:val="clear" w:color="auto" w:fill="FFFFFF"/>
              <w:rPr>
                <w:rFonts w:cs="Arial"/>
              </w:rPr>
            </w:pPr>
          </w:p>
        </w:tc>
      </w:tr>
      <w:tr w:rsidR="00FE5162" w:rsidRPr="00946D24" w14:paraId="4229A13E" w14:textId="77777777" w:rsidTr="00F93EE1">
        <w:trPr>
          <w:trHeight w:val="340"/>
        </w:trPr>
        <w:tc>
          <w:tcPr>
            <w:tcW w:w="9993" w:type="dxa"/>
            <w:vAlign w:val="center"/>
          </w:tcPr>
          <w:p w14:paraId="72FF2B36" w14:textId="77777777" w:rsidR="00FE5162" w:rsidRPr="00946D24" w:rsidRDefault="00FE5162" w:rsidP="00F93EE1">
            <w:pPr>
              <w:shd w:val="clear" w:color="auto" w:fill="FFFFFF"/>
              <w:rPr>
                <w:rFonts w:cs="Arial"/>
              </w:rPr>
            </w:pPr>
          </w:p>
        </w:tc>
      </w:tr>
      <w:tr w:rsidR="00FE5162" w:rsidRPr="00946D24" w14:paraId="0607E11F" w14:textId="77777777" w:rsidTr="00F93EE1">
        <w:trPr>
          <w:trHeight w:val="340"/>
        </w:trPr>
        <w:tc>
          <w:tcPr>
            <w:tcW w:w="9993" w:type="dxa"/>
            <w:vAlign w:val="center"/>
          </w:tcPr>
          <w:p w14:paraId="521B8D48" w14:textId="77777777" w:rsidR="00FE5162" w:rsidRPr="00946D24" w:rsidRDefault="00FE5162" w:rsidP="00F93EE1">
            <w:pPr>
              <w:shd w:val="clear" w:color="auto" w:fill="FFFFFF"/>
              <w:rPr>
                <w:rFonts w:cs="Arial"/>
              </w:rPr>
            </w:pPr>
          </w:p>
        </w:tc>
      </w:tr>
      <w:tr w:rsidR="00FE5162" w:rsidRPr="00946D24" w14:paraId="6E8B1413" w14:textId="77777777" w:rsidTr="00F93EE1">
        <w:trPr>
          <w:trHeight w:val="340"/>
        </w:trPr>
        <w:tc>
          <w:tcPr>
            <w:tcW w:w="9993" w:type="dxa"/>
            <w:vAlign w:val="center"/>
          </w:tcPr>
          <w:p w14:paraId="77540D31" w14:textId="77777777" w:rsidR="00FE5162" w:rsidRPr="00946D24" w:rsidRDefault="00FE5162" w:rsidP="00F93EE1">
            <w:pPr>
              <w:shd w:val="clear" w:color="auto" w:fill="FFFFFF"/>
              <w:rPr>
                <w:rFonts w:cs="Arial"/>
              </w:rPr>
            </w:pPr>
          </w:p>
        </w:tc>
      </w:tr>
      <w:tr w:rsidR="00FE5162" w:rsidRPr="00946D24" w14:paraId="2A989941" w14:textId="77777777" w:rsidTr="00F93EE1">
        <w:trPr>
          <w:trHeight w:val="340"/>
        </w:trPr>
        <w:tc>
          <w:tcPr>
            <w:tcW w:w="9993" w:type="dxa"/>
            <w:vAlign w:val="center"/>
          </w:tcPr>
          <w:p w14:paraId="688DFFBB" w14:textId="77777777" w:rsidR="00FE5162" w:rsidRPr="00946D24" w:rsidRDefault="00FE5162" w:rsidP="00F93EE1">
            <w:pPr>
              <w:shd w:val="clear" w:color="auto" w:fill="FFFFFF"/>
              <w:rPr>
                <w:rFonts w:cs="Arial"/>
              </w:rPr>
            </w:pPr>
          </w:p>
        </w:tc>
      </w:tr>
      <w:tr w:rsidR="00FE5162" w:rsidRPr="00946D24" w14:paraId="0A5D7F8A" w14:textId="77777777" w:rsidTr="00F93EE1">
        <w:trPr>
          <w:trHeight w:val="340"/>
        </w:trPr>
        <w:tc>
          <w:tcPr>
            <w:tcW w:w="9993" w:type="dxa"/>
            <w:vAlign w:val="center"/>
          </w:tcPr>
          <w:p w14:paraId="3B3C10CE" w14:textId="77777777" w:rsidR="00FE5162" w:rsidRPr="00946D24" w:rsidRDefault="00FE5162" w:rsidP="00F93EE1">
            <w:pPr>
              <w:shd w:val="clear" w:color="auto" w:fill="FFFFFF"/>
              <w:rPr>
                <w:rFonts w:cs="Arial"/>
              </w:rPr>
            </w:pPr>
          </w:p>
        </w:tc>
      </w:tr>
    </w:tbl>
    <w:p w14:paraId="3FF2764C" w14:textId="77777777" w:rsidR="00FE5162" w:rsidRPr="00946D24" w:rsidRDefault="00FE5162" w:rsidP="00FE5162">
      <w:pPr>
        <w:shd w:val="clear" w:color="auto" w:fill="FFFFFF"/>
        <w:rPr>
          <w:rFonts w:cs="Arial"/>
        </w:rPr>
      </w:pPr>
    </w:p>
    <w:p w14:paraId="53B11F0B" w14:textId="77777777" w:rsidR="00FE5162" w:rsidRPr="00946D24" w:rsidRDefault="00FE5162" w:rsidP="00FE5162">
      <w:pPr>
        <w:shd w:val="clear" w:color="auto" w:fill="FFFFFF"/>
        <w:rPr>
          <w:rFonts w:cs="Arial"/>
        </w:rPr>
      </w:pPr>
    </w:p>
    <w:p w14:paraId="4D00D63E" w14:textId="77777777" w:rsidR="00FE5162" w:rsidRPr="00946D24" w:rsidRDefault="00FE5162" w:rsidP="00FE5162">
      <w:pPr>
        <w:shd w:val="clear" w:color="auto" w:fill="FFFFFF"/>
        <w:rPr>
          <w:rFonts w:cs="Arial"/>
        </w:rPr>
      </w:pPr>
    </w:p>
    <w:p w14:paraId="3427DBEB" w14:textId="77777777" w:rsidR="00FE5162" w:rsidRPr="00946D24" w:rsidRDefault="00FE5162" w:rsidP="00FE5162">
      <w:pPr>
        <w:shd w:val="clear" w:color="auto" w:fill="FFFFFF"/>
        <w:rPr>
          <w:rFonts w:cs="Arial"/>
        </w:rPr>
      </w:pPr>
    </w:p>
    <w:p w14:paraId="782CA693" w14:textId="77777777" w:rsidR="000649A8" w:rsidRPr="00946D24" w:rsidRDefault="000649A8" w:rsidP="00FE5162">
      <w:pPr>
        <w:shd w:val="clear" w:color="auto" w:fill="FFFFFF"/>
        <w:rPr>
          <w:rFonts w:cs="Arial"/>
        </w:rPr>
      </w:pPr>
    </w:p>
    <w:p w14:paraId="63FF5E4B" w14:textId="77777777" w:rsidR="00FE5162" w:rsidRPr="00946D24" w:rsidRDefault="00FE5162" w:rsidP="00FE5162">
      <w:pPr>
        <w:shd w:val="clear" w:color="auto" w:fill="FFFFFF"/>
        <w:rPr>
          <w:rFonts w:cs="Arial"/>
        </w:rPr>
      </w:pPr>
    </w:p>
    <w:p w14:paraId="56D15E0D" w14:textId="77777777" w:rsidR="00FE5162" w:rsidRPr="00946D24" w:rsidRDefault="00FE5162" w:rsidP="00FE5162">
      <w:pPr>
        <w:shd w:val="clear" w:color="auto" w:fill="FFFFFF"/>
        <w:rPr>
          <w:rFonts w:cs="Arial"/>
        </w:rPr>
      </w:pPr>
    </w:p>
    <w:p w14:paraId="39120DC3" w14:textId="77777777" w:rsidR="00FE5162" w:rsidRPr="00946D24" w:rsidRDefault="00FE5162" w:rsidP="00FE5162">
      <w:pPr>
        <w:shd w:val="clear" w:color="auto" w:fill="FFFFFF"/>
        <w:rPr>
          <w:rFonts w:cs="Arial"/>
        </w:rPr>
      </w:pPr>
    </w:p>
    <w:p w14:paraId="04A6C10B" w14:textId="77777777" w:rsidR="00FE5162" w:rsidRPr="00946D24" w:rsidRDefault="00FE5162" w:rsidP="00FE5162">
      <w:pPr>
        <w:shd w:val="clear" w:color="auto" w:fill="FFFFFF"/>
        <w:rPr>
          <w:rFonts w:cs="Arial"/>
        </w:rPr>
      </w:pPr>
    </w:p>
    <w:p w14:paraId="0C487640" w14:textId="77777777" w:rsidR="00FE5162" w:rsidRPr="00946D24" w:rsidRDefault="00FE5162" w:rsidP="00FE5162">
      <w:pPr>
        <w:shd w:val="clear" w:color="auto" w:fill="FFFFFF"/>
        <w:rPr>
          <w:rFonts w:cs="Arial"/>
        </w:rPr>
      </w:pPr>
    </w:p>
    <w:p w14:paraId="52ED3204" w14:textId="77777777" w:rsidR="00FE5162" w:rsidRPr="00946D24" w:rsidRDefault="00FE5162" w:rsidP="00FE5162">
      <w:pPr>
        <w:shd w:val="clear" w:color="auto" w:fill="FFFFFF"/>
        <w:rPr>
          <w:rFonts w:cs="Arial"/>
        </w:rPr>
      </w:pPr>
    </w:p>
    <w:p w14:paraId="70A4A934" w14:textId="77777777" w:rsidR="00FE5162" w:rsidRPr="00946D24" w:rsidRDefault="00FE5162" w:rsidP="00FE5162">
      <w:pPr>
        <w:shd w:val="clear" w:color="auto" w:fill="FFFFFF"/>
        <w:rPr>
          <w:rFonts w:cs="Arial"/>
        </w:rPr>
      </w:pPr>
    </w:p>
    <w:p w14:paraId="77FC235A" w14:textId="77777777" w:rsidR="00FE5162" w:rsidRPr="00946D24" w:rsidRDefault="00FE5162" w:rsidP="00FE5162">
      <w:pPr>
        <w:shd w:val="clear" w:color="auto" w:fill="FFFFFF"/>
        <w:rPr>
          <w:rFonts w:cs="Arial"/>
        </w:rPr>
      </w:pPr>
    </w:p>
    <w:p w14:paraId="1EE53074" w14:textId="77777777" w:rsidR="00FE5162" w:rsidRPr="00946D24" w:rsidRDefault="00FE5162" w:rsidP="00FE5162">
      <w:pPr>
        <w:shd w:val="clear" w:color="auto" w:fill="FFFFFF"/>
        <w:rPr>
          <w:rFonts w:cs="Arial"/>
        </w:rPr>
      </w:pPr>
    </w:p>
    <w:p w14:paraId="59809640" w14:textId="77777777" w:rsidR="00FE5162" w:rsidRPr="00946D24" w:rsidRDefault="00FE5162" w:rsidP="00FE5162">
      <w:pPr>
        <w:shd w:val="clear" w:color="auto" w:fill="FFFFFF"/>
        <w:rPr>
          <w:rFonts w:cs="Arial"/>
        </w:rPr>
      </w:pPr>
    </w:p>
    <w:p w14:paraId="3510F35C" w14:textId="77777777" w:rsidR="00FE5162" w:rsidRPr="00946D24" w:rsidRDefault="00FE5162" w:rsidP="00FE5162">
      <w:pPr>
        <w:shd w:val="clear" w:color="auto" w:fill="FFFFFF"/>
        <w:rPr>
          <w:rFonts w:cs="Arial"/>
        </w:rPr>
      </w:pPr>
    </w:p>
    <w:p w14:paraId="6654EFA7" w14:textId="77777777" w:rsidR="00FE5162" w:rsidRPr="00946D24" w:rsidRDefault="00FE5162" w:rsidP="00FE5162">
      <w:pPr>
        <w:shd w:val="clear" w:color="auto" w:fill="FFFFFF"/>
        <w:rPr>
          <w:rFonts w:cs="Arial"/>
        </w:rPr>
      </w:pPr>
    </w:p>
    <w:p w14:paraId="637AD4B3" w14:textId="77777777" w:rsidR="00FE5162" w:rsidRPr="00946D24" w:rsidRDefault="00FE5162" w:rsidP="00FE5162">
      <w:pPr>
        <w:shd w:val="clear" w:color="auto" w:fill="FFFFFF"/>
        <w:rPr>
          <w:rFonts w:cs="Arial"/>
        </w:rPr>
      </w:pPr>
    </w:p>
    <w:p w14:paraId="7A3EBA9B" w14:textId="77777777" w:rsidR="00FE5162" w:rsidRPr="00946D24" w:rsidRDefault="00FE5162" w:rsidP="000649A8">
      <w:pPr>
        <w:pStyle w:val="Ttulo1"/>
        <w:ind w:left="284" w:hanging="284"/>
        <w:rPr>
          <w:lang w:val="es-ES"/>
        </w:rPr>
      </w:pPr>
      <w:bookmarkStart w:id="19" w:name="_PROCESO_DE_SELECCIÓN"/>
      <w:bookmarkStart w:id="20" w:name="_Toc504376057"/>
      <w:bookmarkEnd w:id="19"/>
      <w:r w:rsidRPr="00946D24">
        <w:rPr>
          <w:lang w:val="es-ES"/>
        </w:rPr>
        <w:lastRenderedPageBreak/>
        <w:t>ANEXO N° 3</w:t>
      </w:r>
      <w:r w:rsidR="000649A8" w:rsidRPr="00946D24">
        <w:rPr>
          <w:lang w:val="es-ES"/>
        </w:rPr>
        <w:t xml:space="preserve">: </w:t>
      </w:r>
      <w:r w:rsidRPr="00946D24">
        <w:rPr>
          <w:lang w:val="es-ES"/>
        </w:rPr>
        <w:t>DECLARACIÓN JURADA SIMPLE</w:t>
      </w:r>
      <w:bookmarkEnd w:id="20"/>
    </w:p>
    <w:p w14:paraId="5389B582" w14:textId="77777777" w:rsidR="00FE5162" w:rsidRPr="00946D24" w:rsidRDefault="00FE5162" w:rsidP="00FE5162">
      <w:pPr>
        <w:shd w:val="clear" w:color="auto" w:fill="FFFFFF"/>
        <w:spacing w:line="276" w:lineRule="auto"/>
        <w:jc w:val="center"/>
        <w:rPr>
          <w:rFonts w:cs="Arial"/>
          <w:sz w:val="18"/>
          <w:szCs w:val="18"/>
        </w:rPr>
      </w:pPr>
    </w:p>
    <w:p w14:paraId="650516F6" w14:textId="77777777" w:rsidR="00FE5162" w:rsidRPr="00946D24" w:rsidRDefault="00FE5162" w:rsidP="00FE5162">
      <w:pPr>
        <w:shd w:val="clear" w:color="auto" w:fill="FFFFFF"/>
        <w:spacing w:line="360" w:lineRule="auto"/>
        <w:rPr>
          <w:rFonts w:cs="Arial"/>
          <w:szCs w:val="18"/>
        </w:rPr>
      </w:pPr>
    </w:p>
    <w:p w14:paraId="0F4EDA4D" w14:textId="77777777" w:rsidR="00FE5162" w:rsidRPr="00946D24" w:rsidRDefault="00FE5162" w:rsidP="00FE5162">
      <w:pPr>
        <w:shd w:val="clear" w:color="auto" w:fill="FFFFFF"/>
        <w:spacing w:line="360" w:lineRule="auto"/>
        <w:rPr>
          <w:rFonts w:cs="Arial"/>
          <w:szCs w:val="18"/>
        </w:rPr>
      </w:pPr>
    </w:p>
    <w:p w14:paraId="5F1963E8" w14:textId="77777777" w:rsidR="00FE5162" w:rsidRPr="00946D24" w:rsidRDefault="00FE5162" w:rsidP="00FE5162">
      <w:pPr>
        <w:spacing w:line="360" w:lineRule="auto"/>
        <w:jc w:val="both"/>
        <w:rPr>
          <w:rFonts w:cs="Arial"/>
          <w:sz w:val="22"/>
        </w:rPr>
      </w:pPr>
      <w:r w:rsidRPr="00946D24">
        <w:rPr>
          <w:rFonts w:cs="Arial"/>
          <w:sz w:val="22"/>
        </w:rPr>
        <w:t>Yo:</w:t>
      </w:r>
      <w:r w:rsidRPr="00946D24">
        <w:rPr>
          <w:rFonts w:cs="Arial"/>
          <w:sz w:val="22"/>
          <w:u w:val="single"/>
        </w:rPr>
        <w:t xml:space="preserve">                                                        /</w:t>
      </w:r>
    </w:p>
    <w:p w14:paraId="6C1AB45D" w14:textId="77777777" w:rsidR="00FE5162" w:rsidRPr="00946D24" w:rsidRDefault="00FE5162" w:rsidP="00FE5162">
      <w:pPr>
        <w:spacing w:line="360" w:lineRule="auto"/>
        <w:jc w:val="both"/>
        <w:rPr>
          <w:rFonts w:cs="Arial"/>
          <w:sz w:val="22"/>
        </w:rPr>
      </w:pPr>
    </w:p>
    <w:p w14:paraId="57864201" w14:textId="77777777" w:rsidR="00FE5162" w:rsidRPr="00946D24" w:rsidRDefault="00FE5162" w:rsidP="00FE5162">
      <w:pPr>
        <w:spacing w:line="360" w:lineRule="auto"/>
        <w:jc w:val="both"/>
        <w:rPr>
          <w:rFonts w:cs="Arial"/>
          <w:sz w:val="22"/>
        </w:rPr>
      </w:pPr>
      <w:r w:rsidRPr="00946D24">
        <w:rPr>
          <w:rFonts w:cs="Arial"/>
          <w:sz w:val="22"/>
        </w:rPr>
        <w:t>Cédula de Identidad N°:</w:t>
      </w:r>
    </w:p>
    <w:p w14:paraId="549F01B2" w14:textId="77777777" w:rsidR="00FE5162" w:rsidRPr="00946D24" w:rsidRDefault="00FE5162" w:rsidP="00FE5162">
      <w:pPr>
        <w:autoSpaceDE w:val="0"/>
        <w:autoSpaceDN w:val="0"/>
        <w:adjustRightInd w:val="0"/>
        <w:spacing w:line="360" w:lineRule="auto"/>
        <w:rPr>
          <w:rFonts w:eastAsia="Calibri" w:cs="Arial"/>
          <w:b/>
          <w:bCs/>
          <w:color w:val="000000"/>
          <w:szCs w:val="18"/>
          <w:lang w:eastAsia="en-US"/>
        </w:rPr>
      </w:pPr>
    </w:p>
    <w:p w14:paraId="7310E1A1" w14:textId="77777777" w:rsidR="00FE5162" w:rsidRPr="00946D24" w:rsidRDefault="00FE5162" w:rsidP="00FE5162">
      <w:pPr>
        <w:autoSpaceDE w:val="0"/>
        <w:autoSpaceDN w:val="0"/>
        <w:adjustRightInd w:val="0"/>
        <w:spacing w:line="360" w:lineRule="auto"/>
        <w:rPr>
          <w:rFonts w:eastAsia="Calibri" w:cs="Arial"/>
          <w:b/>
          <w:bCs/>
          <w:color w:val="000000"/>
          <w:szCs w:val="18"/>
          <w:lang w:eastAsia="en-US"/>
        </w:rPr>
      </w:pPr>
    </w:p>
    <w:p w14:paraId="69ACC0C4" w14:textId="77777777" w:rsidR="00FE5162" w:rsidRPr="00946D24" w:rsidRDefault="00FE5162" w:rsidP="00FE5162">
      <w:pPr>
        <w:autoSpaceDE w:val="0"/>
        <w:autoSpaceDN w:val="0"/>
        <w:adjustRightInd w:val="0"/>
        <w:spacing w:line="360" w:lineRule="auto"/>
        <w:rPr>
          <w:rFonts w:eastAsia="Calibri" w:cs="Arial"/>
          <w:bCs/>
          <w:color w:val="000000"/>
          <w:szCs w:val="18"/>
          <w:lang w:eastAsia="en-US"/>
        </w:rPr>
      </w:pPr>
      <w:r w:rsidRPr="00946D24">
        <w:rPr>
          <w:rFonts w:eastAsia="Calibri" w:cs="Arial"/>
          <w:bCs/>
          <w:color w:val="000000"/>
          <w:szCs w:val="18"/>
          <w:lang w:eastAsia="en-US"/>
        </w:rPr>
        <w:t xml:space="preserve">Declaro bajo juramento lo siguiente: </w:t>
      </w:r>
    </w:p>
    <w:p w14:paraId="236C12F8" w14:textId="77777777" w:rsidR="00FE5162" w:rsidRPr="00946D24" w:rsidRDefault="00FE5162" w:rsidP="00FE5162">
      <w:pPr>
        <w:autoSpaceDE w:val="0"/>
        <w:autoSpaceDN w:val="0"/>
        <w:adjustRightInd w:val="0"/>
        <w:spacing w:line="360" w:lineRule="auto"/>
        <w:rPr>
          <w:rFonts w:eastAsia="Calibri" w:cs="Arial"/>
          <w:color w:val="000000"/>
          <w:szCs w:val="18"/>
          <w:lang w:eastAsia="en-US"/>
        </w:rPr>
      </w:pPr>
    </w:p>
    <w:p w14:paraId="04207FED" w14:textId="77777777" w:rsidR="00FE5162" w:rsidRPr="00946D24" w:rsidRDefault="00FE5162" w:rsidP="00706BAE">
      <w:pPr>
        <w:numPr>
          <w:ilvl w:val="0"/>
          <w:numId w:val="8"/>
        </w:numPr>
        <w:spacing w:line="360" w:lineRule="auto"/>
        <w:jc w:val="both"/>
        <w:rPr>
          <w:rFonts w:cs="Arial"/>
          <w:sz w:val="22"/>
        </w:rPr>
      </w:pPr>
      <w:r w:rsidRPr="00946D24">
        <w:rPr>
          <w:rFonts w:cs="Arial"/>
          <w:sz w:val="22"/>
        </w:rPr>
        <w:t>Tener salud compatible con el cargo (Artículo 12 letra c del Estatuto Administrativo)</w:t>
      </w:r>
    </w:p>
    <w:p w14:paraId="6DD853AD" w14:textId="77777777" w:rsidR="00FE5162" w:rsidRPr="00946D24" w:rsidRDefault="00FE5162" w:rsidP="00706BAE">
      <w:pPr>
        <w:numPr>
          <w:ilvl w:val="0"/>
          <w:numId w:val="8"/>
        </w:numPr>
        <w:spacing w:line="360" w:lineRule="auto"/>
        <w:jc w:val="both"/>
        <w:rPr>
          <w:rFonts w:cs="Arial"/>
          <w:sz w:val="22"/>
        </w:rPr>
      </w:pPr>
      <w:r w:rsidRPr="00946D24">
        <w:rPr>
          <w:rFonts w:cs="Arial"/>
          <w:sz w:val="22"/>
        </w:rPr>
        <w:t>No haber cesado en un cargo público como consecuencia de haber obtenido una calificación deficiente, o por medida disciplinaria, en los últimos cinco años (Artículo 12 letra e del Estatuto Administrativo)</w:t>
      </w:r>
    </w:p>
    <w:p w14:paraId="1F0F16F9" w14:textId="77777777" w:rsidR="00FE5162" w:rsidRPr="00946D24" w:rsidRDefault="00FE5162" w:rsidP="00706BAE">
      <w:pPr>
        <w:numPr>
          <w:ilvl w:val="0"/>
          <w:numId w:val="8"/>
        </w:numPr>
        <w:spacing w:line="360" w:lineRule="auto"/>
        <w:jc w:val="both"/>
        <w:rPr>
          <w:rFonts w:cs="Arial"/>
          <w:sz w:val="22"/>
        </w:rPr>
      </w:pPr>
      <w:r w:rsidRPr="00946D24">
        <w:rPr>
          <w:rFonts w:cs="Arial"/>
          <w:sz w:val="22"/>
        </w:rPr>
        <w:t>No estar inhabilitado para el ejercicio de funciones o cargos públicos, no hallarme condenado por crimen o simple delito (Artículo 12 letra f del Estatuto Administrativo)</w:t>
      </w:r>
    </w:p>
    <w:p w14:paraId="20F12381" w14:textId="77777777" w:rsidR="00FE5162" w:rsidRPr="00946D24" w:rsidRDefault="00FE5162" w:rsidP="00706BAE">
      <w:pPr>
        <w:numPr>
          <w:ilvl w:val="0"/>
          <w:numId w:val="8"/>
        </w:numPr>
        <w:spacing w:line="360" w:lineRule="auto"/>
        <w:jc w:val="both"/>
        <w:rPr>
          <w:rFonts w:cs="Arial"/>
          <w:sz w:val="22"/>
        </w:rPr>
      </w:pPr>
      <w:r w:rsidRPr="00946D24">
        <w:rPr>
          <w:rFonts w:cs="Arial"/>
          <w:sz w:val="22"/>
        </w:rPr>
        <w:t>No estar afecto a las inhabilidades e incompatibilidades administrativas señaladas en l</w:t>
      </w:r>
      <w:r w:rsidRPr="00946D24">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14:paraId="5DEBC58E" w14:textId="77777777" w:rsidR="00FE5162" w:rsidRPr="00946D24" w:rsidRDefault="00FE5162" w:rsidP="00FE5162">
      <w:pPr>
        <w:spacing w:line="360" w:lineRule="auto"/>
        <w:ind w:left="360"/>
        <w:jc w:val="both"/>
        <w:rPr>
          <w:rFonts w:cs="Arial"/>
          <w:sz w:val="22"/>
        </w:rPr>
      </w:pPr>
    </w:p>
    <w:p w14:paraId="3906D38B" w14:textId="77777777" w:rsidR="00FE5162" w:rsidRPr="00946D24" w:rsidRDefault="00FE5162" w:rsidP="00FE5162">
      <w:pPr>
        <w:autoSpaceDE w:val="0"/>
        <w:autoSpaceDN w:val="0"/>
        <w:adjustRightInd w:val="0"/>
        <w:spacing w:line="360" w:lineRule="auto"/>
        <w:rPr>
          <w:rFonts w:eastAsia="Calibri" w:cs="Arial"/>
          <w:bCs/>
          <w:color w:val="000000"/>
          <w:szCs w:val="18"/>
          <w:lang w:eastAsia="en-US"/>
        </w:rPr>
      </w:pPr>
    </w:p>
    <w:p w14:paraId="55EE581B" w14:textId="77777777" w:rsidR="00FE5162" w:rsidRPr="00946D24" w:rsidRDefault="00FE5162" w:rsidP="00FE5162">
      <w:pPr>
        <w:autoSpaceDE w:val="0"/>
        <w:autoSpaceDN w:val="0"/>
        <w:adjustRightInd w:val="0"/>
        <w:spacing w:line="360" w:lineRule="auto"/>
        <w:rPr>
          <w:rFonts w:eastAsia="Calibri" w:cs="Arial"/>
          <w:bCs/>
          <w:color w:val="000000"/>
          <w:szCs w:val="18"/>
          <w:lang w:eastAsia="en-US"/>
        </w:rPr>
      </w:pPr>
    </w:p>
    <w:p w14:paraId="33B6F121" w14:textId="77777777" w:rsidR="00FE5162" w:rsidRPr="00946D24" w:rsidRDefault="00FE5162" w:rsidP="00FE5162">
      <w:pPr>
        <w:autoSpaceDE w:val="0"/>
        <w:autoSpaceDN w:val="0"/>
        <w:adjustRightInd w:val="0"/>
        <w:spacing w:line="276" w:lineRule="auto"/>
        <w:rPr>
          <w:rFonts w:eastAsia="Calibri" w:cs="Arial"/>
          <w:bCs/>
          <w:color w:val="000000"/>
          <w:szCs w:val="18"/>
          <w:lang w:eastAsia="en-US"/>
        </w:rPr>
      </w:pPr>
    </w:p>
    <w:p w14:paraId="0C4D595B" w14:textId="77777777" w:rsidR="00FE5162" w:rsidRPr="00946D24" w:rsidRDefault="00FE5162" w:rsidP="00FE5162">
      <w:pPr>
        <w:autoSpaceDE w:val="0"/>
        <w:autoSpaceDN w:val="0"/>
        <w:adjustRightInd w:val="0"/>
        <w:spacing w:line="276" w:lineRule="auto"/>
        <w:rPr>
          <w:rFonts w:eastAsia="Calibri" w:cs="Arial"/>
          <w:b/>
          <w:bCs/>
          <w:color w:val="000000"/>
          <w:szCs w:val="18"/>
          <w:lang w:eastAsia="en-US"/>
        </w:rPr>
      </w:pPr>
    </w:p>
    <w:p w14:paraId="0E69ADC9" w14:textId="77777777" w:rsidR="00FE5162" w:rsidRPr="00946D24" w:rsidRDefault="00FE5162" w:rsidP="00FE5162">
      <w:pPr>
        <w:spacing w:after="200" w:line="276" w:lineRule="auto"/>
        <w:jc w:val="center"/>
        <w:rPr>
          <w:rFonts w:eastAsia="Calibri" w:cs="Arial"/>
          <w:bCs/>
          <w:szCs w:val="18"/>
          <w:lang w:eastAsia="en-US"/>
        </w:rPr>
      </w:pPr>
      <w:r w:rsidRPr="00946D24">
        <w:rPr>
          <w:rFonts w:eastAsia="Calibri" w:cs="Arial"/>
          <w:b/>
          <w:bCs/>
          <w:szCs w:val="18"/>
          <w:lang w:eastAsia="en-US"/>
        </w:rPr>
        <w:t>FIRMA_________________________________</w:t>
      </w:r>
      <w:r w:rsidRPr="00946D24">
        <w:rPr>
          <w:rFonts w:eastAsia="Calibri" w:cs="Arial"/>
          <w:bCs/>
          <w:szCs w:val="18"/>
          <w:lang w:eastAsia="en-US"/>
        </w:rPr>
        <w:t xml:space="preserve"> (*)</w:t>
      </w:r>
    </w:p>
    <w:p w14:paraId="073CB491" w14:textId="77777777" w:rsidR="00FE5162" w:rsidRPr="00946D24" w:rsidRDefault="00FE5162" w:rsidP="00FE5162">
      <w:pPr>
        <w:spacing w:after="200" w:line="276" w:lineRule="auto"/>
        <w:jc w:val="center"/>
        <w:rPr>
          <w:rFonts w:eastAsia="Calibri" w:cs="Arial"/>
          <w:szCs w:val="18"/>
          <w:lang w:eastAsia="en-US"/>
        </w:rPr>
      </w:pPr>
    </w:p>
    <w:p w14:paraId="3EE7C929" w14:textId="77777777" w:rsidR="00FE5162" w:rsidRPr="00946D24" w:rsidRDefault="00FE5162" w:rsidP="00FE5162">
      <w:pPr>
        <w:autoSpaceDE w:val="0"/>
        <w:autoSpaceDN w:val="0"/>
        <w:adjustRightInd w:val="0"/>
        <w:spacing w:line="276" w:lineRule="auto"/>
        <w:jc w:val="center"/>
        <w:rPr>
          <w:rFonts w:eastAsia="Calibri" w:cs="Arial"/>
          <w:b/>
          <w:bCs/>
          <w:color w:val="000000"/>
          <w:szCs w:val="18"/>
          <w:lang w:eastAsia="en-US"/>
        </w:rPr>
      </w:pPr>
    </w:p>
    <w:p w14:paraId="1A6A2CEF" w14:textId="77777777" w:rsidR="00EF5F6E" w:rsidRDefault="00EF5F6E" w:rsidP="00EF5F6E">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14:paraId="3D16B59E" w14:textId="77777777" w:rsidR="00FE5162" w:rsidRPr="00946D24" w:rsidRDefault="00FE5162" w:rsidP="00FE5162">
      <w:pPr>
        <w:shd w:val="clear" w:color="auto" w:fill="FFFFFF"/>
        <w:spacing w:line="276" w:lineRule="auto"/>
        <w:ind w:left="708" w:hanging="708"/>
        <w:rPr>
          <w:rFonts w:cs="Arial"/>
          <w:sz w:val="18"/>
          <w:szCs w:val="16"/>
        </w:rPr>
      </w:pPr>
      <w:bookmarkStart w:id="21" w:name="_GoBack"/>
      <w:bookmarkEnd w:id="21"/>
    </w:p>
    <w:p w14:paraId="2B423608" w14:textId="77777777" w:rsidR="00FE5162" w:rsidRPr="00946D24" w:rsidRDefault="00FE5162" w:rsidP="00FE5162">
      <w:pPr>
        <w:shd w:val="clear" w:color="auto" w:fill="FFFFFF"/>
        <w:spacing w:line="276" w:lineRule="auto"/>
        <w:ind w:left="708" w:hanging="708"/>
        <w:rPr>
          <w:rFonts w:cs="Arial"/>
          <w:sz w:val="18"/>
          <w:szCs w:val="16"/>
        </w:rPr>
      </w:pPr>
    </w:p>
    <w:p w14:paraId="261F9D43" w14:textId="77777777" w:rsidR="000649A8" w:rsidRPr="00946D24" w:rsidRDefault="000649A8" w:rsidP="00FE5162">
      <w:pPr>
        <w:shd w:val="clear" w:color="auto" w:fill="FFFFFF"/>
        <w:spacing w:line="276" w:lineRule="auto"/>
        <w:ind w:left="708" w:hanging="708"/>
        <w:rPr>
          <w:rFonts w:cs="Arial"/>
          <w:sz w:val="18"/>
          <w:szCs w:val="16"/>
        </w:rPr>
      </w:pPr>
    </w:p>
    <w:p w14:paraId="25E0CA57" w14:textId="77777777" w:rsidR="00FE5162" w:rsidRPr="00946D24" w:rsidRDefault="00FE5162" w:rsidP="00FE5162">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sidRPr="00946D24">
        <w:rPr>
          <w:rFonts w:ascii="Century Gothic" w:hAnsi="Century Gothic" w:cs="Arial"/>
          <w:b/>
        </w:rPr>
        <w:t>Si se detectare que las declaraciones carecieren de veracidad, se presentará la correspondiente denuncia ante el Ministerio Público, a fin de que se investigue eventual responsabilidad penal.</w:t>
      </w:r>
    </w:p>
    <w:p w14:paraId="3BBF2B85" w14:textId="77777777" w:rsidR="00FE5162" w:rsidRPr="00946D24" w:rsidRDefault="00FE5162" w:rsidP="00FE5162">
      <w:pPr>
        <w:spacing w:line="276" w:lineRule="auto"/>
        <w:jc w:val="both"/>
        <w:rPr>
          <w:rFonts w:cs="Arial"/>
          <w:sz w:val="22"/>
        </w:rPr>
      </w:pPr>
    </w:p>
    <w:p w14:paraId="2FF564D5" w14:textId="77777777" w:rsidR="005C58E9" w:rsidRPr="00946D24" w:rsidRDefault="005C58E9" w:rsidP="00F93EE1">
      <w:pPr>
        <w:pStyle w:val="Ttulo1"/>
        <w:numPr>
          <w:ilvl w:val="0"/>
          <w:numId w:val="0"/>
        </w:numPr>
        <w:rPr>
          <w:lang w:val="es-ES"/>
        </w:rPr>
      </w:pPr>
    </w:p>
    <w:sectPr w:rsidR="005C58E9" w:rsidRPr="00946D24" w:rsidSect="00003F28">
      <w:headerReference w:type="default" r:id="rId14"/>
      <w:footerReference w:type="even" r:id="rId15"/>
      <w:footerReference w:type="default" r:id="rId16"/>
      <w:pgSz w:w="12242" w:h="15842" w:code="1"/>
      <w:pgMar w:top="851" w:right="1134" w:bottom="1134" w:left="1418"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A344" w14:textId="77777777" w:rsidR="00DA51D5" w:rsidRDefault="00DA51D5">
      <w:r>
        <w:separator/>
      </w:r>
    </w:p>
  </w:endnote>
  <w:endnote w:type="continuationSeparator" w:id="0">
    <w:p w14:paraId="5334CF45" w14:textId="77777777" w:rsidR="00DA51D5" w:rsidRDefault="00DA51D5">
      <w:r>
        <w:continuationSeparator/>
      </w:r>
    </w:p>
  </w:endnote>
  <w:endnote w:type="continuationNotice" w:id="1">
    <w:p w14:paraId="2A0D7E87" w14:textId="77777777" w:rsidR="00DA51D5" w:rsidRDefault="00DA5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49A7" w14:textId="77777777" w:rsidR="00946D24" w:rsidRDefault="00946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88EDE" w14:textId="77777777" w:rsidR="00946D24" w:rsidRDefault="00946D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26D76" w14:textId="77777777" w:rsidR="00946D24" w:rsidRPr="00AB50E6" w:rsidRDefault="00946D24">
    <w:pPr>
      <w:pStyle w:val="Piedepgina"/>
      <w:framePr w:wrap="around" w:vAnchor="text" w:hAnchor="margin" w:xAlign="right" w:y="1"/>
      <w:rPr>
        <w:rStyle w:val="Nmerodepgina"/>
        <w:b/>
        <w:sz w:val="18"/>
      </w:rPr>
    </w:pPr>
    <w:r w:rsidRPr="00AB50E6">
      <w:rPr>
        <w:rStyle w:val="Nmerodepgina"/>
        <w:b/>
        <w:sz w:val="18"/>
      </w:rPr>
      <w:fldChar w:fldCharType="begin"/>
    </w:r>
    <w:r w:rsidRPr="00AB50E6">
      <w:rPr>
        <w:rStyle w:val="Nmerodepgina"/>
        <w:b/>
        <w:sz w:val="18"/>
      </w:rPr>
      <w:instrText xml:space="preserve">PAGE  </w:instrText>
    </w:r>
    <w:r w:rsidRPr="00AB50E6">
      <w:rPr>
        <w:rStyle w:val="Nmerodepgina"/>
        <w:b/>
        <w:sz w:val="18"/>
      </w:rPr>
      <w:fldChar w:fldCharType="separate"/>
    </w:r>
    <w:r w:rsidR="00EF5F6E">
      <w:rPr>
        <w:rStyle w:val="Nmerodepgina"/>
        <w:b/>
        <w:noProof/>
        <w:sz w:val="18"/>
      </w:rPr>
      <w:t>18</w:t>
    </w:r>
    <w:r w:rsidRPr="00AB50E6">
      <w:rPr>
        <w:rStyle w:val="Nmerodepgina"/>
        <w:b/>
        <w:sz w:val="18"/>
      </w:rPr>
      <w:fldChar w:fldCharType="end"/>
    </w:r>
  </w:p>
  <w:p w14:paraId="6DBE20F4" w14:textId="0A0333B2" w:rsidR="00946D24" w:rsidRPr="00F844CC" w:rsidRDefault="00946D24" w:rsidP="00E120C7">
    <w:pPr>
      <w:pBdr>
        <w:top w:val="single" w:sz="4" w:space="1" w:color="auto"/>
      </w:pBdr>
      <w:jc w:val="center"/>
      <w:rPr>
        <w:rFonts w:ascii="Arial Narrow" w:hAnsi="Arial Narrow" w:cs="Arial"/>
        <w:b/>
        <w:sz w:val="18"/>
      </w:rPr>
    </w:pPr>
    <w:r w:rsidRPr="00F844CC">
      <w:rPr>
        <w:rFonts w:ascii="Arial Narrow" w:hAnsi="Arial Narrow" w:cs="Arial"/>
        <w:b/>
        <w:sz w:val="18"/>
      </w:rPr>
      <w:t>Bases Concurso HUAP - Enfermera Clínica de UCI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DEB6" w14:textId="77777777" w:rsidR="00DA51D5" w:rsidRDefault="00DA51D5">
      <w:r>
        <w:separator/>
      </w:r>
    </w:p>
  </w:footnote>
  <w:footnote w:type="continuationSeparator" w:id="0">
    <w:p w14:paraId="2ACFD52B" w14:textId="77777777" w:rsidR="00DA51D5" w:rsidRDefault="00DA51D5">
      <w:r>
        <w:continuationSeparator/>
      </w:r>
    </w:p>
  </w:footnote>
  <w:footnote w:type="continuationNotice" w:id="1">
    <w:p w14:paraId="434823DB" w14:textId="77777777" w:rsidR="00DA51D5" w:rsidRDefault="00DA5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1F36" w14:textId="77777777" w:rsidR="00946D24" w:rsidRDefault="00946D24">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14:anchorId="1125BB71" wp14:editId="6F948FBA">
          <wp:simplePos x="0" y="0"/>
          <wp:positionH relativeFrom="column">
            <wp:posOffset>5410200</wp:posOffset>
          </wp:positionH>
          <wp:positionV relativeFrom="paragraph">
            <wp:posOffset>64770</wp:posOffset>
          </wp:positionV>
          <wp:extent cx="543560" cy="543560"/>
          <wp:effectExtent l="0" t="0" r="8890" b="8890"/>
          <wp:wrapNone/>
          <wp:docPr id="3" name="Imagen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14:anchorId="1B862835" wp14:editId="04C14768">
          <wp:extent cx="799200" cy="723600"/>
          <wp:effectExtent l="0" t="0" r="1270" b="635"/>
          <wp:docPr id="4" name="Imagen 4"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14:paraId="0EFC40AC" w14:textId="77777777" w:rsidR="00946D24" w:rsidRDefault="00946D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2911223"/>
    <w:multiLevelType w:val="hybridMultilevel"/>
    <w:tmpl w:val="1B5E27B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EF6178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39270DD"/>
    <w:multiLevelType w:val="hybridMultilevel"/>
    <w:tmpl w:val="DB1C3A9A"/>
    <w:lvl w:ilvl="0" w:tplc="340A0001">
      <w:start w:val="1"/>
      <w:numFmt w:val="bullet"/>
      <w:lvlText w:val=""/>
      <w:lvlJc w:val="left"/>
      <w:pPr>
        <w:ind w:left="720" w:hanging="360"/>
      </w:pPr>
      <w:rPr>
        <w:rFonts w:ascii="Symbol" w:hAnsi="Symbol" w:hint="default"/>
      </w:rPr>
    </w:lvl>
    <w:lvl w:ilvl="1" w:tplc="8424FF0A">
      <w:numFmt w:val="bullet"/>
      <w:lvlText w:val="•"/>
      <w:lvlJc w:val="left"/>
      <w:pPr>
        <w:ind w:left="1785" w:hanging="705"/>
      </w:pPr>
      <w:rPr>
        <w:rFonts w:ascii="Arial Narrow" w:eastAsia="Times New Roman" w:hAnsi="Arial Narro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F57843"/>
    <w:multiLevelType w:val="hybridMultilevel"/>
    <w:tmpl w:val="D83E690E"/>
    <w:lvl w:ilvl="0" w:tplc="0C0A0001">
      <w:start w:val="1"/>
      <w:numFmt w:val="bullet"/>
      <w:lvlText w:val=""/>
      <w:lvlJc w:val="left"/>
      <w:pPr>
        <w:ind w:left="928" w:hanging="360"/>
      </w:pPr>
      <w:rPr>
        <w:rFonts w:ascii="Symbol" w:hAnsi="Symbol" w:hint="default"/>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723480"/>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1E2C256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11C7017"/>
    <w:multiLevelType w:val="hybridMultilevel"/>
    <w:tmpl w:val="C9E257C8"/>
    <w:lvl w:ilvl="0" w:tplc="23E45A1E">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C058B1"/>
    <w:multiLevelType w:val="hybridMultilevel"/>
    <w:tmpl w:val="B0B23A54"/>
    <w:lvl w:ilvl="0" w:tplc="34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5790E3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7BC6152"/>
    <w:multiLevelType w:val="hybridMultilevel"/>
    <w:tmpl w:val="8D1623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9B7F2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40F52753"/>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nsid w:val="4DC01760"/>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EDB65C2"/>
    <w:multiLevelType w:val="hybridMultilevel"/>
    <w:tmpl w:val="88721736"/>
    <w:lvl w:ilvl="0" w:tplc="89CA6A04">
      <w:start w:val="1"/>
      <w:numFmt w:val="decimal"/>
      <w:pStyle w:val="Ttulo2"/>
      <w:lvlText w:val="%1."/>
      <w:lvlJc w:val="left"/>
      <w:pPr>
        <w:ind w:left="360"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1">
    <w:nsid w:val="4F4B371A"/>
    <w:multiLevelType w:val="hybridMultilevel"/>
    <w:tmpl w:val="274A9EDC"/>
    <w:lvl w:ilvl="0" w:tplc="9702B966">
      <w:start w:val="1"/>
      <w:numFmt w:val="upperLetter"/>
      <w:pStyle w:val="Ttulo3"/>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510D179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2A6F71"/>
    <w:multiLevelType w:val="hybridMultilevel"/>
    <w:tmpl w:val="20502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267CA0"/>
    <w:multiLevelType w:val="hybridMultilevel"/>
    <w:tmpl w:val="CF86C7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5D3FBF"/>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68B3B0C"/>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6CC476B7"/>
    <w:multiLevelType w:val="multilevel"/>
    <w:tmpl w:val="BBAEB0CE"/>
    <w:lvl w:ilvl="0">
      <w:start w:val="1"/>
      <w:numFmt w:val="upperLetter"/>
      <w:lvlText w:val="%1."/>
      <w:lvlJc w:val="left"/>
      <w:pPr>
        <w:ind w:left="0" w:firstLine="0"/>
      </w:pPr>
      <w:rPr>
        <w:b/>
      </w:rPr>
    </w:lvl>
    <w:lvl w:ilvl="1">
      <w:start w:val="1"/>
      <w:numFmt w:val="decimal"/>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0"/>
  </w:num>
  <w:num w:numId="3">
    <w:abstractNumId w:val="1"/>
  </w:num>
  <w:num w:numId="4">
    <w:abstractNumId w:val="5"/>
  </w:num>
  <w:num w:numId="5">
    <w:abstractNumId w:val="23"/>
  </w:num>
  <w:num w:numId="6">
    <w:abstractNumId w:val="7"/>
  </w:num>
  <w:num w:numId="7">
    <w:abstractNumId w:val="13"/>
  </w:num>
  <w:num w:numId="8">
    <w:abstractNumId w:val="18"/>
  </w:num>
  <w:num w:numId="9">
    <w:abstractNumId w:val="25"/>
  </w:num>
  <w:num w:numId="10">
    <w:abstractNumId w:val="11"/>
  </w:num>
  <w:num w:numId="11">
    <w:abstractNumId w:val="20"/>
  </w:num>
  <w:num w:numId="12">
    <w:abstractNumId w:val="20"/>
    <w:lvlOverride w:ilvl="0">
      <w:startOverride w:val="1"/>
    </w:lvlOverride>
  </w:num>
  <w:num w:numId="13">
    <w:abstractNumId w:val="6"/>
  </w:num>
  <w:num w:numId="14">
    <w:abstractNumId w:val="12"/>
  </w:num>
  <w:num w:numId="15">
    <w:abstractNumId w:val="19"/>
  </w:num>
  <w:num w:numId="16">
    <w:abstractNumId w:val="14"/>
  </w:num>
  <w:num w:numId="17">
    <w:abstractNumId w:val="28"/>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6"/>
  </w:num>
  <w:num w:numId="23">
    <w:abstractNumId w:val="8"/>
  </w:num>
  <w:num w:numId="24">
    <w:abstractNumId w:val="15"/>
  </w:num>
  <w:num w:numId="25">
    <w:abstractNumId w:val="27"/>
  </w:num>
  <w:num w:numId="26">
    <w:abstractNumId w:val="21"/>
  </w:num>
  <w:num w:numId="27">
    <w:abstractNumId w:val="21"/>
    <w:lvlOverride w:ilvl="0">
      <w:startOverride w:val="1"/>
    </w:lvlOverride>
  </w:num>
  <w:num w:numId="28">
    <w:abstractNumId w:val="9"/>
  </w:num>
  <w:num w:numId="29">
    <w:abstractNumId w:val="4"/>
  </w:num>
  <w:num w:numId="30">
    <w:abstractNumId w:val="29"/>
  </w:num>
  <w:num w:numId="31">
    <w:abstractNumId w:val="17"/>
  </w:num>
  <w:num w:numId="32">
    <w:abstractNumId w:val="30"/>
  </w:num>
  <w:num w:numId="33">
    <w:abstractNumId w:val="22"/>
  </w:num>
  <w:num w:numId="34">
    <w:abstractNumId w:val="20"/>
    <w:lvlOverride w:ilvl="0">
      <w:startOverride w:val="1"/>
    </w:lvlOverride>
  </w:num>
  <w:num w:numId="35">
    <w:abstractNumId w:val="16"/>
  </w:num>
  <w:num w:numId="36">
    <w:abstractNumId w:val="10"/>
  </w:num>
  <w:num w:numId="37">
    <w:abstractNumId w:val="24"/>
  </w:num>
  <w:num w:numId="38">
    <w:abstractNumId w:val="20"/>
    <w:lvlOverride w:ilvl="0">
      <w:startOverride w:val="1"/>
    </w:lvlOverride>
  </w:num>
  <w:num w:numId="39">
    <w:abstractNumId w:val="2"/>
  </w:num>
  <w:num w:numId="40">
    <w:abstractNumId w:val="20"/>
    <w:lvlOverride w:ilvl="0">
      <w:startOverride w:val="1"/>
    </w:lvlOverride>
  </w:num>
  <w:num w:numId="41">
    <w:abstractNumId w:val="1"/>
  </w:num>
  <w:num w:numId="42">
    <w:abstractNumId w:val="20"/>
    <w:lvlOverride w:ilvl="0">
      <w:startOverride w:val="1"/>
    </w:lvlOverride>
  </w:num>
  <w:num w:numId="43">
    <w:abstractNumId w:val="20"/>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4B"/>
    <w:rsid w:val="0000335B"/>
    <w:rsid w:val="00003F28"/>
    <w:rsid w:val="00006DAE"/>
    <w:rsid w:val="00006FD2"/>
    <w:rsid w:val="00017C9D"/>
    <w:rsid w:val="00026A8A"/>
    <w:rsid w:val="00030466"/>
    <w:rsid w:val="00032BE8"/>
    <w:rsid w:val="000513BE"/>
    <w:rsid w:val="00056762"/>
    <w:rsid w:val="000637E4"/>
    <w:rsid w:val="000649A8"/>
    <w:rsid w:val="00066493"/>
    <w:rsid w:val="000723A6"/>
    <w:rsid w:val="00085C09"/>
    <w:rsid w:val="0009462F"/>
    <w:rsid w:val="000A0CE8"/>
    <w:rsid w:val="000A16BE"/>
    <w:rsid w:val="000A286F"/>
    <w:rsid w:val="000A4D27"/>
    <w:rsid w:val="000A4F89"/>
    <w:rsid w:val="000C0D62"/>
    <w:rsid w:val="000C6542"/>
    <w:rsid w:val="000C654B"/>
    <w:rsid w:val="000D0A16"/>
    <w:rsid w:val="000D411B"/>
    <w:rsid w:val="000E4173"/>
    <w:rsid w:val="000E580C"/>
    <w:rsid w:val="00106912"/>
    <w:rsid w:val="00111B6B"/>
    <w:rsid w:val="00112A29"/>
    <w:rsid w:val="00113936"/>
    <w:rsid w:val="001144A6"/>
    <w:rsid w:val="00132BF1"/>
    <w:rsid w:val="001413A0"/>
    <w:rsid w:val="00142810"/>
    <w:rsid w:val="001472D3"/>
    <w:rsid w:val="00151F2B"/>
    <w:rsid w:val="0015343C"/>
    <w:rsid w:val="0015482A"/>
    <w:rsid w:val="001549BB"/>
    <w:rsid w:val="00160B78"/>
    <w:rsid w:val="00161E60"/>
    <w:rsid w:val="00162E6C"/>
    <w:rsid w:val="0017126A"/>
    <w:rsid w:val="001751D2"/>
    <w:rsid w:val="001761DB"/>
    <w:rsid w:val="001829E1"/>
    <w:rsid w:val="00185C7E"/>
    <w:rsid w:val="001965B9"/>
    <w:rsid w:val="001977B1"/>
    <w:rsid w:val="001A03AB"/>
    <w:rsid w:val="001B3A0A"/>
    <w:rsid w:val="001B78DC"/>
    <w:rsid w:val="001B7FA9"/>
    <w:rsid w:val="001C6CE2"/>
    <w:rsid w:val="001D39DC"/>
    <w:rsid w:val="001D481D"/>
    <w:rsid w:val="001E130A"/>
    <w:rsid w:val="001F2056"/>
    <w:rsid w:val="0020177F"/>
    <w:rsid w:val="00204509"/>
    <w:rsid w:val="00207BCD"/>
    <w:rsid w:val="0021013C"/>
    <w:rsid w:val="002153A1"/>
    <w:rsid w:val="00216635"/>
    <w:rsid w:val="002177B5"/>
    <w:rsid w:val="00230D8B"/>
    <w:rsid w:val="00235584"/>
    <w:rsid w:val="00240420"/>
    <w:rsid w:val="00241275"/>
    <w:rsid w:val="00241449"/>
    <w:rsid w:val="002423F0"/>
    <w:rsid w:val="002455E8"/>
    <w:rsid w:val="002513AA"/>
    <w:rsid w:val="00252133"/>
    <w:rsid w:val="00253B63"/>
    <w:rsid w:val="00254BCE"/>
    <w:rsid w:val="0025534D"/>
    <w:rsid w:val="00271DF8"/>
    <w:rsid w:val="00275FB5"/>
    <w:rsid w:val="00277DA0"/>
    <w:rsid w:val="00282F5F"/>
    <w:rsid w:val="002877A0"/>
    <w:rsid w:val="002A52F8"/>
    <w:rsid w:val="002A7612"/>
    <w:rsid w:val="002B6EC6"/>
    <w:rsid w:val="002C19FD"/>
    <w:rsid w:val="002C3BF3"/>
    <w:rsid w:val="002C457C"/>
    <w:rsid w:val="002D1EF9"/>
    <w:rsid w:val="002D2275"/>
    <w:rsid w:val="002E0055"/>
    <w:rsid w:val="002E6549"/>
    <w:rsid w:val="002E6A4F"/>
    <w:rsid w:val="002F274C"/>
    <w:rsid w:val="002F48C2"/>
    <w:rsid w:val="00307279"/>
    <w:rsid w:val="003078DC"/>
    <w:rsid w:val="00307BD4"/>
    <w:rsid w:val="00312B1B"/>
    <w:rsid w:val="00317D9B"/>
    <w:rsid w:val="00320F39"/>
    <w:rsid w:val="00323022"/>
    <w:rsid w:val="00332D88"/>
    <w:rsid w:val="003346F2"/>
    <w:rsid w:val="003479C9"/>
    <w:rsid w:val="003533F7"/>
    <w:rsid w:val="003608E6"/>
    <w:rsid w:val="003608F3"/>
    <w:rsid w:val="003620E6"/>
    <w:rsid w:val="003667B2"/>
    <w:rsid w:val="003768B7"/>
    <w:rsid w:val="00377756"/>
    <w:rsid w:val="00395C20"/>
    <w:rsid w:val="003A19BE"/>
    <w:rsid w:val="003A5A4F"/>
    <w:rsid w:val="003A7200"/>
    <w:rsid w:val="003B3F5B"/>
    <w:rsid w:val="003B72F8"/>
    <w:rsid w:val="003F7047"/>
    <w:rsid w:val="00447323"/>
    <w:rsid w:val="004648A8"/>
    <w:rsid w:val="00470786"/>
    <w:rsid w:val="00474CE2"/>
    <w:rsid w:val="004847B2"/>
    <w:rsid w:val="0048742D"/>
    <w:rsid w:val="00487B47"/>
    <w:rsid w:val="00496AE6"/>
    <w:rsid w:val="004B507E"/>
    <w:rsid w:val="004B7098"/>
    <w:rsid w:val="004B788F"/>
    <w:rsid w:val="004C2242"/>
    <w:rsid w:val="004D7889"/>
    <w:rsid w:val="004E7D3B"/>
    <w:rsid w:val="004F1175"/>
    <w:rsid w:val="004F11DE"/>
    <w:rsid w:val="004F77D6"/>
    <w:rsid w:val="00507AB4"/>
    <w:rsid w:val="005110C3"/>
    <w:rsid w:val="005119F2"/>
    <w:rsid w:val="00512148"/>
    <w:rsid w:val="00516E76"/>
    <w:rsid w:val="00516EBA"/>
    <w:rsid w:val="005266C9"/>
    <w:rsid w:val="005275DA"/>
    <w:rsid w:val="00530F10"/>
    <w:rsid w:val="00532572"/>
    <w:rsid w:val="0053433D"/>
    <w:rsid w:val="00534435"/>
    <w:rsid w:val="005359AE"/>
    <w:rsid w:val="00536B01"/>
    <w:rsid w:val="00541B79"/>
    <w:rsid w:val="00550706"/>
    <w:rsid w:val="00553971"/>
    <w:rsid w:val="00563CD3"/>
    <w:rsid w:val="00565C94"/>
    <w:rsid w:val="00572B32"/>
    <w:rsid w:val="00573F4A"/>
    <w:rsid w:val="00577EF5"/>
    <w:rsid w:val="00580BD3"/>
    <w:rsid w:val="0058369E"/>
    <w:rsid w:val="00585C74"/>
    <w:rsid w:val="00587F2D"/>
    <w:rsid w:val="005A0A1A"/>
    <w:rsid w:val="005B5F50"/>
    <w:rsid w:val="005B7D02"/>
    <w:rsid w:val="005C1478"/>
    <w:rsid w:val="005C58E9"/>
    <w:rsid w:val="005E557E"/>
    <w:rsid w:val="005F7064"/>
    <w:rsid w:val="00600214"/>
    <w:rsid w:val="00625747"/>
    <w:rsid w:val="00645044"/>
    <w:rsid w:val="00655D02"/>
    <w:rsid w:val="0065769F"/>
    <w:rsid w:val="00672E89"/>
    <w:rsid w:val="006757A4"/>
    <w:rsid w:val="00677946"/>
    <w:rsid w:val="0068174F"/>
    <w:rsid w:val="00682C97"/>
    <w:rsid w:val="00687DF6"/>
    <w:rsid w:val="006921C4"/>
    <w:rsid w:val="0069435C"/>
    <w:rsid w:val="00695B98"/>
    <w:rsid w:val="00695DAB"/>
    <w:rsid w:val="006A4AAB"/>
    <w:rsid w:val="006B5E56"/>
    <w:rsid w:val="006C0440"/>
    <w:rsid w:val="006C122B"/>
    <w:rsid w:val="006C16C5"/>
    <w:rsid w:val="006E1EAE"/>
    <w:rsid w:val="006E3F83"/>
    <w:rsid w:val="006F690D"/>
    <w:rsid w:val="006F7428"/>
    <w:rsid w:val="00700488"/>
    <w:rsid w:val="007035C7"/>
    <w:rsid w:val="00706BAE"/>
    <w:rsid w:val="00712424"/>
    <w:rsid w:val="00712F30"/>
    <w:rsid w:val="00715055"/>
    <w:rsid w:val="00720AF0"/>
    <w:rsid w:val="00725D06"/>
    <w:rsid w:val="00734C62"/>
    <w:rsid w:val="00752621"/>
    <w:rsid w:val="00764606"/>
    <w:rsid w:val="00771142"/>
    <w:rsid w:val="00784FB1"/>
    <w:rsid w:val="007867CC"/>
    <w:rsid w:val="00791CEC"/>
    <w:rsid w:val="00792599"/>
    <w:rsid w:val="007A474B"/>
    <w:rsid w:val="007B40AC"/>
    <w:rsid w:val="007C22B8"/>
    <w:rsid w:val="007C7FDE"/>
    <w:rsid w:val="007D3315"/>
    <w:rsid w:val="007D751E"/>
    <w:rsid w:val="007F25D8"/>
    <w:rsid w:val="00802442"/>
    <w:rsid w:val="008062D3"/>
    <w:rsid w:val="0080650B"/>
    <w:rsid w:val="00807830"/>
    <w:rsid w:val="00810E68"/>
    <w:rsid w:val="008116C2"/>
    <w:rsid w:val="00817740"/>
    <w:rsid w:val="00817A45"/>
    <w:rsid w:val="00817C32"/>
    <w:rsid w:val="00835258"/>
    <w:rsid w:val="008374A3"/>
    <w:rsid w:val="00851549"/>
    <w:rsid w:val="00854294"/>
    <w:rsid w:val="0085618F"/>
    <w:rsid w:val="0086114B"/>
    <w:rsid w:val="00865140"/>
    <w:rsid w:val="008672F5"/>
    <w:rsid w:val="00873BF1"/>
    <w:rsid w:val="00890B12"/>
    <w:rsid w:val="00893056"/>
    <w:rsid w:val="008A31FB"/>
    <w:rsid w:val="008B1001"/>
    <w:rsid w:val="008B1771"/>
    <w:rsid w:val="008B40E1"/>
    <w:rsid w:val="008C0CC4"/>
    <w:rsid w:val="008C293F"/>
    <w:rsid w:val="008E20FC"/>
    <w:rsid w:val="008E3D81"/>
    <w:rsid w:val="00916D1F"/>
    <w:rsid w:val="009173F0"/>
    <w:rsid w:val="009174DA"/>
    <w:rsid w:val="0091753A"/>
    <w:rsid w:val="00926EB3"/>
    <w:rsid w:val="0093588A"/>
    <w:rsid w:val="00945EFE"/>
    <w:rsid w:val="00946CA7"/>
    <w:rsid w:val="00946D24"/>
    <w:rsid w:val="00951730"/>
    <w:rsid w:val="009601BB"/>
    <w:rsid w:val="00970863"/>
    <w:rsid w:val="00973675"/>
    <w:rsid w:val="0097379D"/>
    <w:rsid w:val="0097594F"/>
    <w:rsid w:val="00984A33"/>
    <w:rsid w:val="00992921"/>
    <w:rsid w:val="009A5D21"/>
    <w:rsid w:val="009A74F5"/>
    <w:rsid w:val="009B41C4"/>
    <w:rsid w:val="009B5716"/>
    <w:rsid w:val="009C5BF1"/>
    <w:rsid w:val="009F2A05"/>
    <w:rsid w:val="009F2AB8"/>
    <w:rsid w:val="009F340C"/>
    <w:rsid w:val="009F5EB2"/>
    <w:rsid w:val="00A0253E"/>
    <w:rsid w:val="00A03B46"/>
    <w:rsid w:val="00A20558"/>
    <w:rsid w:val="00A2224E"/>
    <w:rsid w:val="00A269D9"/>
    <w:rsid w:val="00A42605"/>
    <w:rsid w:val="00A46BE3"/>
    <w:rsid w:val="00A501D9"/>
    <w:rsid w:val="00A658AC"/>
    <w:rsid w:val="00A71E28"/>
    <w:rsid w:val="00A75940"/>
    <w:rsid w:val="00A9658A"/>
    <w:rsid w:val="00AB0851"/>
    <w:rsid w:val="00AB108A"/>
    <w:rsid w:val="00AB50E6"/>
    <w:rsid w:val="00AB5D4E"/>
    <w:rsid w:val="00AC11D8"/>
    <w:rsid w:val="00AC1490"/>
    <w:rsid w:val="00AE0A17"/>
    <w:rsid w:val="00AE5464"/>
    <w:rsid w:val="00B00AE6"/>
    <w:rsid w:val="00B01467"/>
    <w:rsid w:val="00B10ABB"/>
    <w:rsid w:val="00B35908"/>
    <w:rsid w:val="00B36B19"/>
    <w:rsid w:val="00B54793"/>
    <w:rsid w:val="00B70DF3"/>
    <w:rsid w:val="00B7223A"/>
    <w:rsid w:val="00B76279"/>
    <w:rsid w:val="00B92F3E"/>
    <w:rsid w:val="00BA0478"/>
    <w:rsid w:val="00BB2985"/>
    <w:rsid w:val="00BB58BF"/>
    <w:rsid w:val="00BE6610"/>
    <w:rsid w:val="00BF014E"/>
    <w:rsid w:val="00BF220B"/>
    <w:rsid w:val="00BF5EDF"/>
    <w:rsid w:val="00C0086F"/>
    <w:rsid w:val="00C102FD"/>
    <w:rsid w:val="00C12132"/>
    <w:rsid w:val="00C15FCD"/>
    <w:rsid w:val="00C174A1"/>
    <w:rsid w:val="00C17C63"/>
    <w:rsid w:val="00C27D95"/>
    <w:rsid w:val="00C31313"/>
    <w:rsid w:val="00C3267A"/>
    <w:rsid w:val="00C338B9"/>
    <w:rsid w:val="00C40C2B"/>
    <w:rsid w:val="00C43906"/>
    <w:rsid w:val="00C46696"/>
    <w:rsid w:val="00C47819"/>
    <w:rsid w:val="00C54670"/>
    <w:rsid w:val="00C63A90"/>
    <w:rsid w:val="00C66312"/>
    <w:rsid w:val="00C71967"/>
    <w:rsid w:val="00C72004"/>
    <w:rsid w:val="00C738A8"/>
    <w:rsid w:val="00C75127"/>
    <w:rsid w:val="00C76EC7"/>
    <w:rsid w:val="00C910C5"/>
    <w:rsid w:val="00CA0CBE"/>
    <w:rsid w:val="00CA460A"/>
    <w:rsid w:val="00CA7501"/>
    <w:rsid w:val="00CB60F7"/>
    <w:rsid w:val="00CB7932"/>
    <w:rsid w:val="00CD0D9B"/>
    <w:rsid w:val="00CE224F"/>
    <w:rsid w:val="00CF337C"/>
    <w:rsid w:val="00CF4FEA"/>
    <w:rsid w:val="00D063B9"/>
    <w:rsid w:val="00D163E2"/>
    <w:rsid w:val="00D22D35"/>
    <w:rsid w:val="00D32CA8"/>
    <w:rsid w:val="00D3355B"/>
    <w:rsid w:val="00D35921"/>
    <w:rsid w:val="00D4121A"/>
    <w:rsid w:val="00D45CA2"/>
    <w:rsid w:val="00D46647"/>
    <w:rsid w:val="00D61DA2"/>
    <w:rsid w:val="00D66F49"/>
    <w:rsid w:val="00D77F0F"/>
    <w:rsid w:val="00D817B2"/>
    <w:rsid w:val="00D84465"/>
    <w:rsid w:val="00D85CC4"/>
    <w:rsid w:val="00D86F77"/>
    <w:rsid w:val="00D92466"/>
    <w:rsid w:val="00D94F88"/>
    <w:rsid w:val="00DA51D5"/>
    <w:rsid w:val="00DA6171"/>
    <w:rsid w:val="00DB0224"/>
    <w:rsid w:val="00DB1928"/>
    <w:rsid w:val="00DC7BC4"/>
    <w:rsid w:val="00DD46CF"/>
    <w:rsid w:val="00DD62C3"/>
    <w:rsid w:val="00DE06B6"/>
    <w:rsid w:val="00DF0A83"/>
    <w:rsid w:val="00DF57D1"/>
    <w:rsid w:val="00DF5A2C"/>
    <w:rsid w:val="00DF6BE1"/>
    <w:rsid w:val="00E11F22"/>
    <w:rsid w:val="00E120C7"/>
    <w:rsid w:val="00E12F32"/>
    <w:rsid w:val="00E13C97"/>
    <w:rsid w:val="00E20247"/>
    <w:rsid w:val="00E24943"/>
    <w:rsid w:val="00E2522A"/>
    <w:rsid w:val="00E26BC7"/>
    <w:rsid w:val="00E352ED"/>
    <w:rsid w:val="00E4520E"/>
    <w:rsid w:val="00E55903"/>
    <w:rsid w:val="00E676AE"/>
    <w:rsid w:val="00E700F2"/>
    <w:rsid w:val="00E702CA"/>
    <w:rsid w:val="00E7623A"/>
    <w:rsid w:val="00E82AE6"/>
    <w:rsid w:val="00E82FC2"/>
    <w:rsid w:val="00EA66DA"/>
    <w:rsid w:val="00EA6BEA"/>
    <w:rsid w:val="00EB04F4"/>
    <w:rsid w:val="00EB4CDD"/>
    <w:rsid w:val="00EB5D18"/>
    <w:rsid w:val="00EC373A"/>
    <w:rsid w:val="00EE04C0"/>
    <w:rsid w:val="00EE09B0"/>
    <w:rsid w:val="00EE144A"/>
    <w:rsid w:val="00EF5F6E"/>
    <w:rsid w:val="00F044CA"/>
    <w:rsid w:val="00F066BF"/>
    <w:rsid w:val="00F32AFE"/>
    <w:rsid w:val="00F433F1"/>
    <w:rsid w:val="00F45816"/>
    <w:rsid w:val="00F46BB8"/>
    <w:rsid w:val="00F51958"/>
    <w:rsid w:val="00F72E06"/>
    <w:rsid w:val="00F82274"/>
    <w:rsid w:val="00F844CC"/>
    <w:rsid w:val="00F93EE1"/>
    <w:rsid w:val="00F94DAE"/>
    <w:rsid w:val="00FC5C2F"/>
    <w:rsid w:val="00FC71F7"/>
    <w:rsid w:val="00FD0DC8"/>
    <w:rsid w:val="00FD178F"/>
    <w:rsid w:val="00FE0EEF"/>
    <w:rsid w:val="00FE5162"/>
    <w:rsid w:val="00FF5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link w:val="Ttulo2Car"/>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rsid w:val="009C5BF1"/>
    <w:pPr>
      <w:keepNext/>
      <w:numPr>
        <w:numId w:val="26"/>
      </w:numPr>
      <w:ind w:left="340" w:hanging="340"/>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7D9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317D9B"/>
    <w:pPr>
      <w:tabs>
        <w:tab w:val="left" w:pos="567"/>
        <w:tab w:val="right" w:leader="dot" w:pos="10190"/>
      </w:tabs>
      <w:spacing w:before="120" w:after="120" w:line="360" w:lineRule="auto"/>
    </w:pPr>
    <w:rPr>
      <w:rFonts w:ascii="Arial Narrow" w:hAnsi="Arial Narrow" w:cstheme="minorHAnsi"/>
      <w:bCs/>
      <w:smallCaps/>
      <w:sz w:val="22"/>
    </w:rPr>
  </w:style>
  <w:style w:type="character" w:customStyle="1" w:styleId="Ttulo2Car">
    <w:name w:val="Título 2 Car"/>
    <w:basedOn w:val="Fuentedeprrafopredeter"/>
    <w:link w:val="Ttulo2"/>
    <w:rsid w:val="008062D3"/>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Simple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8A"/>
    <w:rPr>
      <w:rFonts w:ascii="Arial" w:hAnsi="Arial"/>
    </w:rPr>
  </w:style>
  <w:style w:type="paragraph" w:styleId="Ttulo1">
    <w:name w:val="heading 1"/>
    <w:basedOn w:val="Normal"/>
    <w:next w:val="Normal"/>
    <w:autoRedefine/>
    <w:qFormat/>
    <w:rsid w:val="00F93EE1"/>
    <w:pPr>
      <w:keepNext/>
      <w:numPr>
        <w:numId w:val="10"/>
      </w:numPr>
      <w:spacing w:after="120"/>
      <w:outlineLvl w:val="0"/>
    </w:pPr>
    <w:rPr>
      <w:rFonts w:ascii="Arial Narrow" w:hAnsi="Arial Narrow" w:cs="Arial"/>
      <w:b/>
      <w:color w:val="000080"/>
      <w:sz w:val="24"/>
      <w:lang w:val="en-US"/>
    </w:rPr>
  </w:style>
  <w:style w:type="paragraph" w:styleId="Ttulo2">
    <w:name w:val="heading 2"/>
    <w:basedOn w:val="Normal"/>
    <w:next w:val="Normal"/>
    <w:link w:val="Ttulo2Car"/>
    <w:qFormat/>
    <w:rsid w:val="001472D3"/>
    <w:pPr>
      <w:keepNext/>
      <w:numPr>
        <w:numId w:val="11"/>
      </w:numPr>
      <w:spacing w:after="120"/>
      <w:outlineLvl w:val="1"/>
    </w:pPr>
    <w:rPr>
      <w:rFonts w:ascii="Arial Narrow" w:hAnsi="Arial Narrow"/>
      <w:b/>
      <w:smallCaps/>
      <w:sz w:val="22"/>
      <w:lang w:val="es-CL"/>
    </w:rPr>
  </w:style>
  <w:style w:type="paragraph" w:styleId="Ttulo3">
    <w:name w:val="heading 3"/>
    <w:basedOn w:val="Normal"/>
    <w:next w:val="Normal"/>
    <w:qFormat/>
    <w:rsid w:val="009C5BF1"/>
    <w:pPr>
      <w:keepNext/>
      <w:numPr>
        <w:numId w:val="26"/>
      </w:numPr>
      <w:ind w:left="340" w:hanging="340"/>
      <w:jc w:val="both"/>
      <w:outlineLvl w:val="2"/>
    </w:pPr>
    <w:rPr>
      <w:b/>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rsid w:val="00516E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rsid w:val="00516EB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tulodeTDC">
    <w:name w:val="TOC Heading"/>
    <w:basedOn w:val="Ttulo1"/>
    <w:next w:val="Normal"/>
    <w:uiPriority w:val="39"/>
    <w:unhideWhenUsed/>
    <w:qFormat/>
    <w:rsid w:val="00317D9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s-ES"/>
    </w:rPr>
  </w:style>
  <w:style w:type="paragraph" w:styleId="TDC1">
    <w:name w:val="toc 1"/>
    <w:basedOn w:val="Normal"/>
    <w:next w:val="Normal"/>
    <w:autoRedefine/>
    <w:uiPriority w:val="39"/>
    <w:unhideWhenUsed/>
    <w:rsid w:val="00317D9B"/>
    <w:pPr>
      <w:tabs>
        <w:tab w:val="left" w:pos="567"/>
        <w:tab w:val="right" w:leader="dot" w:pos="10190"/>
      </w:tabs>
      <w:spacing w:before="120" w:after="120" w:line="360" w:lineRule="auto"/>
    </w:pPr>
    <w:rPr>
      <w:rFonts w:ascii="Arial Narrow" w:hAnsi="Arial Narrow" w:cstheme="minorHAnsi"/>
      <w:bCs/>
      <w:smallCaps/>
      <w:sz w:val="22"/>
    </w:rPr>
  </w:style>
  <w:style w:type="character" w:customStyle="1" w:styleId="Ttulo2Car">
    <w:name w:val="Título 2 Car"/>
    <w:basedOn w:val="Fuentedeprrafopredeter"/>
    <w:link w:val="Ttulo2"/>
    <w:rsid w:val="008062D3"/>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0552664">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2101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reohuap@redsalud.gob.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mpleospublicos.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ap.c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ssmc.c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DF51-002B-4F2B-A2B7-CE710BAA3B04}">
  <ds:schemaRefs>
    <ds:schemaRef ds:uri="http://schemas.openxmlformats.org/officeDocument/2006/bibliography"/>
  </ds:schemaRefs>
</ds:datastoreItem>
</file>

<file path=customXml/itemProps2.xml><?xml version="1.0" encoding="utf-8"?>
<ds:datastoreItem xmlns:ds="http://schemas.openxmlformats.org/officeDocument/2006/customXml" ds:itemID="{9156742D-8CE0-4339-9CEC-34A03A28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4</TotalTime>
  <Pages>18</Pages>
  <Words>6683</Words>
  <Characters>36760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3</cp:revision>
  <cp:lastPrinted>2018-01-22T12:18:00Z</cp:lastPrinted>
  <dcterms:created xsi:type="dcterms:W3CDTF">2018-01-23T14:39:00Z</dcterms:created>
  <dcterms:modified xsi:type="dcterms:W3CDTF">2018-01-23T14:53:00Z</dcterms:modified>
</cp:coreProperties>
</file>