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6F" w:rsidRPr="00CD1C5B" w:rsidRDefault="00F1672A" w:rsidP="00CD1C5B">
      <w:pPr>
        <w:pStyle w:val="Ttulo1"/>
        <w:jc w:val="both"/>
        <w:rPr>
          <w:rFonts w:ascii="Arial" w:hAnsi="Arial" w:cs="Arial"/>
          <w:color w:val="auto"/>
          <w:szCs w:val="18"/>
          <w:lang w:val="es-CL"/>
        </w:rPr>
      </w:pPr>
      <w:r>
        <w:rPr>
          <w:rFonts w:ascii="Arial" w:hAnsi="Arial" w:cs="Arial"/>
          <w:szCs w:val="18"/>
        </w:rPr>
        <w:pict w14:anchorId="4F99F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;visibility:visible;mso-wrap-style:square" o:bullet="t"/>
        </w:pict>
      </w:r>
      <w:r w:rsidR="00CE5B6F" w:rsidRPr="00CD1C5B">
        <w:rPr>
          <w:rFonts w:ascii="Arial" w:hAnsi="Arial" w:cs="Arial"/>
          <w:color w:val="auto"/>
          <w:szCs w:val="18"/>
          <w:lang w:val="es-CL"/>
        </w:rPr>
        <w:t xml:space="preserve">BASES DEL PROCESO DE SELECCIÓN ABIERTO PARA LA PROVISIÓN DEL CARGO DE </w:t>
      </w:r>
      <w:r w:rsidR="003A1960" w:rsidRPr="00CD1C5B">
        <w:rPr>
          <w:rFonts w:ascii="Arial" w:hAnsi="Arial" w:cs="Arial"/>
          <w:color w:val="auto"/>
          <w:szCs w:val="18"/>
          <w:lang w:val="es-CL"/>
        </w:rPr>
        <w:t xml:space="preserve">MEDICO </w:t>
      </w:r>
      <w:r w:rsidR="00AE6BB6">
        <w:rPr>
          <w:rFonts w:ascii="Arial" w:hAnsi="Arial" w:cs="Arial"/>
          <w:color w:val="auto"/>
          <w:szCs w:val="18"/>
          <w:lang w:val="es-CL"/>
        </w:rPr>
        <w:t>COORDINADOR TÉCNICO DE CLÍNICA ASISTENCIAL POSTA CENTRAL</w:t>
      </w:r>
      <w:r w:rsidR="00CE5B6F" w:rsidRPr="00CD1C5B">
        <w:rPr>
          <w:rFonts w:ascii="Arial" w:hAnsi="Arial" w:cs="Arial"/>
          <w:color w:val="auto"/>
          <w:szCs w:val="18"/>
          <w:lang w:val="es-CL"/>
        </w:rPr>
        <w:t xml:space="preserve"> </w:t>
      </w:r>
    </w:p>
    <w:p w:rsidR="00C85A51" w:rsidRPr="00CD1C5B" w:rsidRDefault="00C85A51" w:rsidP="00CD1C5B">
      <w:pPr>
        <w:pStyle w:val="Ttulo1"/>
        <w:jc w:val="both"/>
        <w:rPr>
          <w:rFonts w:ascii="Arial" w:hAnsi="Arial" w:cs="Arial"/>
          <w:szCs w:val="18"/>
          <w:u w:val="single"/>
          <w:lang w:val="es-CL"/>
        </w:rPr>
      </w:pPr>
    </w:p>
    <w:p w:rsidR="00C85A51" w:rsidRPr="00CD1C5B" w:rsidRDefault="00C85A51" w:rsidP="00CD1C5B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D1C5B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IDENTIFICACIÓN DEL CARGO</w:t>
      </w:r>
    </w:p>
    <w:p w:rsidR="00C85A51" w:rsidRPr="00CD1C5B" w:rsidRDefault="007116FD" w:rsidP="00CD1C5B">
      <w:pPr>
        <w:tabs>
          <w:tab w:val="left" w:pos="6173"/>
        </w:tabs>
        <w:ind w:left="360"/>
        <w:jc w:val="both"/>
        <w:rPr>
          <w:rFonts w:ascii="Arial" w:hAnsi="Arial" w:cs="Arial"/>
          <w:iCs/>
          <w:sz w:val="18"/>
          <w:szCs w:val="18"/>
          <w:lang w:val="es-MX"/>
        </w:rPr>
      </w:pPr>
      <w:r w:rsidRPr="00CD1C5B">
        <w:rPr>
          <w:rFonts w:ascii="Arial" w:hAnsi="Arial" w:cs="Arial"/>
          <w:iCs/>
          <w:sz w:val="18"/>
          <w:szCs w:val="18"/>
          <w:lang w:val="es-MX"/>
        </w:rPr>
        <w:tab/>
      </w:r>
    </w:p>
    <w:p w:rsidR="00CE5B6F" w:rsidRPr="00CA745D" w:rsidRDefault="00CE5B6F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D1C5B">
        <w:rPr>
          <w:rFonts w:ascii="Arial" w:hAnsi="Arial" w:cs="Arial"/>
          <w:bCs/>
          <w:iCs/>
          <w:sz w:val="18"/>
          <w:szCs w:val="18"/>
        </w:rPr>
        <w:t>N°</w:t>
      </w:r>
      <w:r w:rsidRPr="00CD1C5B">
        <w:rPr>
          <w:rFonts w:ascii="Arial" w:hAnsi="Arial" w:cs="Arial"/>
          <w:iCs/>
          <w:sz w:val="18"/>
          <w:szCs w:val="18"/>
        </w:rPr>
        <w:t xml:space="preserve"> de Vacantes</w:t>
      </w:r>
      <w:r w:rsidRPr="00CD1C5B">
        <w:rPr>
          <w:rFonts w:ascii="Arial" w:hAnsi="Arial" w:cs="Arial"/>
          <w:iCs/>
          <w:sz w:val="18"/>
          <w:szCs w:val="18"/>
        </w:rPr>
        <w:tab/>
        <w:t xml:space="preserve">                        </w:t>
      </w:r>
      <w:r w:rsidR="003A1960" w:rsidRPr="00CD1C5B">
        <w:rPr>
          <w:rFonts w:ascii="Arial" w:hAnsi="Arial" w:cs="Arial"/>
          <w:iCs/>
          <w:sz w:val="18"/>
          <w:szCs w:val="18"/>
        </w:rPr>
        <w:t xml:space="preserve">    :</w:t>
      </w:r>
      <w:r w:rsidR="00AE6BB6">
        <w:rPr>
          <w:rFonts w:ascii="Arial" w:hAnsi="Arial" w:cs="Arial"/>
          <w:iCs/>
          <w:sz w:val="18"/>
          <w:szCs w:val="18"/>
        </w:rPr>
        <w:t xml:space="preserve"> 1</w:t>
      </w:r>
    </w:p>
    <w:p w:rsidR="00CE5B6F" w:rsidRPr="00CA745D" w:rsidRDefault="003A1960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A745D">
        <w:rPr>
          <w:rFonts w:ascii="Arial" w:hAnsi="Arial" w:cs="Arial"/>
          <w:iCs/>
          <w:sz w:val="18"/>
          <w:szCs w:val="18"/>
        </w:rPr>
        <w:t>Remuneración</w:t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</w:r>
      <w:r w:rsidR="00CE5B6F" w:rsidRPr="00CA745D">
        <w:rPr>
          <w:rFonts w:ascii="Arial" w:hAnsi="Arial" w:cs="Arial"/>
          <w:iCs/>
          <w:sz w:val="18"/>
          <w:szCs w:val="18"/>
        </w:rPr>
        <w:t xml:space="preserve">: </w:t>
      </w:r>
      <w:r w:rsidRPr="00CA745D">
        <w:rPr>
          <w:rFonts w:ascii="Arial" w:hAnsi="Arial" w:cs="Arial"/>
          <w:iCs/>
          <w:sz w:val="18"/>
          <w:szCs w:val="18"/>
        </w:rPr>
        <w:t xml:space="preserve">Ley </w:t>
      </w:r>
      <w:r w:rsidR="00AE6BB6">
        <w:rPr>
          <w:rFonts w:ascii="Arial" w:hAnsi="Arial" w:cs="Arial"/>
          <w:iCs/>
          <w:sz w:val="18"/>
          <w:szCs w:val="18"/>
        </w:rPr>
        <w:t>19.664</w:t>
      </w:r>
    </w:p>
    <w:p w:rsidR="00CE5B6F" w:rsidRPr="00CA745D" w:rsidRDefault="00CE5B6F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A745D">
        <w:rPr>
          <w:rFonts w:ascii="Arial" w:hAnsi="Arial" w:cs="Arial"/>
          <w:iCs/>
          <w:sz w:val="18"/>
          <w:szCs w:val="18"/>
        </w:rPr>
        <w:t>Calidad Jurídica</w:t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  <w:t xml:space="preserve">              : CONTRATA</w:t>
      </w:r>
    </w:p>
    <w:p w:rsidR="00CE5B6F" w:rsidRPr="00CA745D" w:rsidRDefault="00CE5B6F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A745D">
        <w:rPr>
          <w:rFonts w:ascii="Arial" w:hAnsi="Arial" w:cs="Arial"/>
          <w:iCs/>
          <w:sz w:val="18"/>
          <w:szCs w:val="18"/>
        </w:rPr>
        <w:t>Horas</w:t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  <w:t xml:space="preserve">: </w:t>
      </w:r>
      <w:r w:rsidR="00AE6BB6">
        <w:rPr>
          <w:rFonts w:ascii="Arial" w:hAnsi="Arial" w:cs="Arial"/>
          <w:iCs/>
          <w:sz w:val="18"/>
          <w:szCs w:val="18"/>
        </w:rPr>
        <w:t>22</w:t>
      </w:r>
      <w:r w:rsidRPr="00CA745D">
        <w:rPr>
          <w:rFonts w:ascii="Arial" w:hAnsi="Arial" w:cs="Arial"/>
          <w:iCs/>
          <w:sz w:val="18"/>
          <w:szCs w:val="18"/>
        </w:rPr>
        <w:t xml:space="preserve"> HORAS.</w:t>
      </w:r>
    </w:p>
    <w:p w:rsidR="00CE5B6F" w:rsidRPr="00CA745D" w:rsidRDefault="00CE5B6F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A745D">
        <w:rPr>
          <w:rFonts w:ascii="Arial" w:hAnsi="Arial" w:cs="Arial"/>
          <w:iCs/>
          <w:sz w:val="18"/>
          <w:szCs w:val="18"/>
        </w:rPr>
        <w:t>Dependencia Jerárquica</w:t>
      </w:r>
      <w:r w:rsidRPr="00CA745D">
        <w:rPr>
          <w:rFonts w:ascii="Arial" w:hAnsi="Arial" w:cs="Arial"/>
          <w:iCs/>
          <w:sz w:val="18"/>
          <w:szCs w:val="18"/>
        </w:rPr>
        <w:tab/>
        <w:t xml:space="preserve">              : </w:t>
      </w:r>
      <w:r w:rsidR="00E20209" w:rsidRPr="00CA745D">
        <w:rPr>
          <w:rFonts w:ascii="Arial" w:hAnsi="Arial" w:cs="Arial"/>
          <w:iCs/>
          <w:sz w:val="18"/>
          <w:szCs w:val="18"/>
        </w:rPr>
        <w:t xml:space="preserve">SUBDIRECCIÓN GESTIÓN </w:t>
      </w:r>
      <w:r w:rsidR="00AE6BB6">
        <w:rPr>
          <w:rFonts w:ascii="Arial" w:hAnsi="Arial" w:cs="Arial"/>
          <w:iCs/>
          <w:sz w:val="18"/>
          <w:szCs w:val="18"/>
        </w:rPr>
        <w:t>CLÍNICA</w:t>
      </w:r>
    </w:p>
    <w:p w:rsidR="00CE5B6F" w:rsidRPr="00CD1C5B" w:rsidRDefault="00CE5B6F" w:rsidP="00CD1C5B">
      <w:pPr>
        <w:jc w:val="both"/>
        <w:rPr>
          <w:rFonts w:ascii="Arial" w:hAnsi="Arial" w:cs="Arial"/>
          <w:iCs/>
          <w:sz w:val="18"/>
          <w:szCs w:val="18"/>
        </w:rPr>
      </w:pPr>
      <w:r w:rsidRPr="00CA745D">
        <w:rPr>
          <w:rFonts w:ascii="Arial" w:hAnsi="Arial" w:cs="Arial"/>
          <w:iCs/>
          <w:sz w:val="18"/>
          <w:szCs w:val="18"/>
        </w:rPr>
        <w:t>Lugar de Desempeño</w:t>
      </w:r>
      <w:r w:rsidRPr="00CA745D">
        <w:rPr>
          <w:rFonts w:ascii="Arial" w:hAnsi="Arial" w:cs="Arial"/>
          <w:iCs/>
          <w:sz w:val="18"/>
          <w:szCs w:val="18"/>
        </w:rPr>
        <w:tab/>
      </w:r>
      <w:r w:rsidRPr="00CA745D">
        <w:rPr>
          <w:rFonts w:ascii="Arial" w:hAnsi="Arial" w:cs="Arial"/>
          <w:iCs/>
          <w:sz w:val="18"/>
          <w:szCs w:val="18"/>
        </w:rPr>
        <w:tab/>
        <w:t xml:space="preserve">: HOSPITAL DE URGENCIA ASISTENCIA </w:t>
      </w:r>
      <w:r w:rsidRPr="00CD1C5B">
        <w:rPr>
          <w:rFonts w:ascii="Arial" w:hAnsi="Arial" w:cs="Arial"/>
          <w:iCs/>
          <w:sz w:val="18"/>
          <w:szCs w:val="18"/>
        </w:rPr>
        <w:t>PÚBLICA.</w:t>
      </w:r>
    </w:p>
    <w:p w:rsidR="00C85A51" w:rsidRPr="00CD1C5B" w:rsidRDefault="00C85A51" w:rsidP="00CD1C5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85A51" w:rsidRPr="00CD1C5B" w:rsidRDefault="00C85A51" w:rsidP="002C498A">
      <w:pPr>
        <w:pStyle w:val="Prrafodelista"/>
        <w:numPr>
          <w:ilvl w:val="0"/>
          <w:numId w:val="26"/>
        </w:numPr>
        <w:shd w:val="clear" w:color="auto" w:fill="F2F2F2"/>
        <w:ind w:left="426" w:hanging="426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D1C5B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DESCRIPCIÓN DEL CARGO</w:t>
      </w:r>
    </w:p>
    <w:p w:rsidR="00C85A51" w:rsidRPr="00CD1C5B" w:rsidRDefault="00C85A51" w:rsidP="00CD1C5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CD1C5B" w:rsidTr="00DA5A44">
        <w:trPr>
          <w:cantSplit/>
          <w:trHeight w:val="330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CD1C5B" w:rsidRDefault="00C85A51" w:rsidP="00CD1C5B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</w:pPr>
            <w:r w:rsidRPr="00CD1C5B"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  <w:t>1.</w:t>
            </w:r>
          </w:p>
          <w:p w:rsidR="00C85A51" w:rsidRPr="00CD1C5B" w:rsidRDefault="00C85A51" w:rsidP="00CD1C5B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</w:pPr>
            <w:r w:rsidRPr="00CD1C5B"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A51" w:rsidRPr="00CD1C5B" w:rsidRDefault="002E0A72" w:rsidP="002E0A72">
            <w:pPr>
              <w:ind w:right="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Profesional médico contratado para la coordinación técnica de CAPC, tanto de las labores asistenciales que se desarrollan a nivel local, como para la gestión clínico-administrativa que se requiere constantemente con HUAP.</w:t>
            </w:r>
          </w:p>
        </w:tc>
      </w:tr>
    </w:tbl>
    <w:p w:rsidR="00C85A51" w:rsidRPr="00CD1C5B" w:rsidRDefault="00C85A51" w:rsidP="00CD1C5B">
      <w:pPr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CD1C5B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85A51" w:rsidRPr="00CD1C5B" w:rsidRDefault="00C85A51" w:rsidP="00CD1C5B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</w:pPr>
            <w:r w:rsidRPr="00CD1C5B"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  <w:t xml:space="preserve">2. </w:t>
            </w:r>
          </w:p>
          <w:p w:rsidR="00C85A51" w:rsidRPr="00CD1C5B" w:rsidRDefault="00C85A51" w:rsidP="00CD1C5B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</w:pPr>
            <w:r w:rsidRPr="00CD1C5B">
              <w:rPr>
                <w:rFonts w:ascii="Arial" w:hAnsi="Arial" w:cs="Arial"/>
                <w:b/>
                <w:bCs/>
                <w:iCs/>
                <w:sz w:val="18"/>
                <w:szCs w:val="18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B6F" w:rsidRPr="00CD1C5B" w:rsidRDefault="00CE5B6F" w:rsidP="00CD1C5B">
            <w:pPr>
              <w:ind w:right="193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D1C5B">
              <w:rPr>
                <w:rFonts w:ascii="Arial" w:hAnsi="Arial" w:cs="Arial"/>
                <w:sz w:val="18"/>
                <w:szCs w:val="18"/>
                <w:lang w:val="es-ES_tradnl"/>
              </w:rPr>
              <w:t>Al asumir el cargo le corresponderá desempeñar las siguientes funciones:</w:t>
            </w:r>
          </w:p>
          <w:p w:rsidR="00C85A51" w:rsidRDefault="002E0A72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Evaluación periódica de los pacientes hospitalizados en CAPC en conjunto con el equipo de residentes de turno, en calidad de referente técnico.</w:t>
            </w:r>
          </w:p>
          <w:p w:rsidR="002E0A72" w:rsidRDefault="002E0A72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Coordinación de visitas de servicio, multiestamentales, para la discusión y enfrentamiento de casos complejos.</w:t>
            </w:r>
          </w:p>
          <w:p w:rsidR="002E0A72" w:rsidRDefault="002E0A72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Coordinar la cobertura de turnos de CAPC, al igual que la contratación y remuneración por parte de RRHH/SDA de HUAP.</w:t>
            </w:r>
          </w:p>
          <w:p w:rsidR="0028414F" w:rsidRDefault="0028414F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Coordinar la gestión de traslado de pacientes entre HUAP y CAPC.</w:t>
            </w:r>
          </w:p>
          <w:p w:rsidR="002E0A72" w:rsidRDefault="002E0A72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Coordinar el trabajo en equipo en CAPC, entre diferentes estamentos.</w:t>
            </w:r>
          </w:p>
          <w:p w:rsidR="002E0A72" w:rsidRDefault="002E0A72" w:rsidP="00CD1C5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Participación diaria en la Entrega de Turno, que se realiza diariamente en Dirección HUAP</w:t>
            </w:r>
          </w:p>
          <w:p w:rsidR="0028414F" w:rsidRPr="0028414F" w:rsidRDefault="002E0A72" w:rsidP="0028414F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Participación en reuniones administrativas rutinarias de jefes de servicio en HUAP.</w:t>
            </w:r>
          </w:p>
        </w:tc>
      </w:tr>
    </w:tbl>
    <w:p w:rsidR="008061C8" w:rsidRPr="00CD1C5B" w:rsidRDefault="008061C8" w:rsidP="00CD1C5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730625" w:rsidRPr="00CD1C5B" w:rsidRDefault="00C85A51" w:rsidP="002C498A">
      <w:pPr>
        <w:pStyle w:val="Prrafodelista"/>
        <w:numPr>
          <w:ilvl w:val="0"/>
          <w:numId w:val="26"/>
        </w:numPr>
        <w:shd w:val="clear" w:color="auto" w:fill="F2F2F2"/>
        <w:ind w:left="426" w:hanging="426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 w:rsidRPr="00CD1C5B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REQUISITOS ESPECÍFICOS</w:t>
      </w:r>
    </w:p>
    <w:p w:rsidR="000F55AE" w:rsidRPr="00CD1C5B" w:rsidRDefault="000F55AE" w:rsidP="00CD1C5B">
      <w:pPr>
        <w:ind w:left="284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C85A51" w:rsidRPr="00CD1C5B" w:rsidRDefault="003A1960" w:rsidP="00CD1C5B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CD1C5B">
        <w:rPr>
          <w:rFonts w:ascii="Arial" w:hAnsi="Arial" w:cs="Arial"/>
          <w:b/>
          <w:iCs/>
          <w:color w:val="000000"/>
          <w:sz w:val="18"/>
          <w:szCs w:val="18"/>
        </w:rPr>
        <w:t>III.1</w:t>
      </w:r>
      <w:r w:rsidR="00ED13E4" w:rsidRPr="00CD1C5B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="00A4574B" w:rsidRPr="00CD1C5B">
        <w:rPr>
          <w:rFonts w:ascii="Arial" w:hAnsi="Arial" w:cs="Arial"/>
          <w:b/>
          <w:iCs/>
          <w:color w:val="000000"/>
          <w:sz w:val="18"/>
          <w:szCs w:val="18"/>
        </w:rPr>
        <w:t>INDISPENSABLES</w:t>
      </w:r>
    </w:p>
    <w:p w:rsidR="00D015D9" w:rsidRPr="00CD1C5B" w:rsidRDefault="00D015D9" w:rsidP="00CD1C5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A1960" w:rsidRPr="00B85D8E" w:rsidRDefault="003A1960" w:rsidP="00B85D8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B85D8E">
        <w:rPr>
          <w:rFonts w:ascii="Arial" w:hAnsi="Arial" w:cs="Arial"/>
          <w:sz w:val="18"/>
          <w:szCs w:val="18"/>
        </w:rPr>
        <w:t xml:space="preserve">Presentar Título de </w:t>
      </w:r>
      <w:r w:rsidRPr="00B85D8E">
        <w:rPr>
          <w:rFonts w:ascii="Arial" w:hAnsi="Arial" w:cs="Arial"/>
          <w:sz w:val="18"/>
          <w:szCs w:val="18"/>
          <w:lang w:val="es-ES"/>
        </w:rPr>
        <w:t>Médico Cirujano, acreditado mediante copia simple.</w:t>
      </w:r>
    </w:p>
    <w:p w:rsidR="003A1960" w:rsidRPr="00B85D8E" w:rsidRDefault="003A1960" w:rsidP="00B85D8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B85D8E">
        <w:rPr>
          <w:rFonts w:ascii="Arial" w:hAnsi="Arial" w:cs="Arial"/>
          <w:sz w:val="18"/>
          <w:szCs w:val="18"/>
          <w:lang w:val="es-ES"/>
        </w:rPr>
        <w:t>Presentar Registro de la Superintendencia de Prestadores de Salud.</w:t>
      </w:r>
    </w:p>
    <w:p w:rsidR="002E0A72" w:rsidRPr="00B85D8E" w:rsidRDefault="002E0A72" w:rsidP="00B85D8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B85D8E">
        <w:rPr>
          <w:rFonts w:ascii="Arial" w:hAnsi="Arial" w:cs="Arial"/>
          <w:sz w:val="18"/>
          <w:szCs w:val="18"/>
          <w:lang w:val="es-ES"/>
        </w:rPr>
        <w:t>Poseer a lo menos 12 meses de experiencia certificada.</w:t>
      </w:r>
    </w:p>
    <w:p w:rsidR="002E0A72" w:rsidRPr="00B85D8E" w:rsidRDefault="002E0A72" w:rsidP="00B85D8E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B85D8E">
        <w:rPr>
          <w:rFonts w:ascii="Arial" w:hAnsi="Arial" w:cs="Arial"/>
          <w:sz w:val="18"/>
          <w:szCs w:val="18"/>
          <w:lang w:val="es-ES"/>
        </w:rPr>
        <w:t>Tener relación contractual actual con HUAP.</w:t>
      </w:r>
    </w:p>
    <w:p w:rsidR="00B85D8E" w:rsidRPr="00CD1C5B" w:rsidRDefault="00B85D8E" w:rsidP="00E20209">
      <w:pPr>
        <w:pStyle w:val="Prrafodelista"/>
        <w:ind w:left="426"/>
        <w:jc w:val="both"/>
        <w:rPr>
          <w:rFonts w:ascii="Arial" w:hAnsi="Arial" w:cs="Arial"/>
          <w:sz w:val="18"/>
          <w:szCs w:val="18"/>
          <w:lang w:val="es-ES"/>
        </w:rPr>
      </w:pPr>
    </w:p>
    <w:p w:rsidR="00664DE5" w:rsidRDefault="00B85D8E" w:rsidP="00CD1C5B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III.2</w:t>
      </w:r>
      <w:r w:rsidR="00664DE5" w:rsidRPr="00CD1C5B">
        <w:rPr>
          <w:rFonts w:ascii="Arial" w:hAnsi="Arial" w:cs="Arial"/>
          <w:b/>
          <w:iCs/>
          <w:color w:val="000000"/>
          <w:sz w:val="18"/>
          <w:szCs w:val="18"/>
        </w:rPr>
        <w:t xml:space="preserve"> FACTOR PROBIDAD</w:t>
      </w:r>
    </w:p>
    <w:p w:rsidR="00B85D8E" w:rsidRPr="00CD1C5B" w:rsidRDefault="00B85D8E" w:rsidP="00B85D8E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64DE5" w:rsidRPr="00B85D8E" w:rsidRDefault="00664DE5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B85D8E">
        <w:rPr>
          <w:rFonts w:ascii="Arial" w:hAnsi="Arial" w:cs="Arial"/>
          <w:color w:val="000000"/>
          <w:sz w:val="18"/>
          <w:szCs w:val="18"/>
        </w:rPr>
        <w:t>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:rsidR="00CD1C5B" w:rsidRPr="00CD1C5B" w:rsidRDefault="00CD1C5B" w:rsidP="00CD1C5B">
      <w:pPr>
        <w:spacing w:after="120"/>
        <w:contextualSpacing/>
        <w:jc w:val="both"/>
        <w:rPr>
          <w:rFonts w:ascii="Arial" w:hAnsi="Arial" w:cs="Arial"/>
          <w:iCs/>
          <w:sz w:val="18"/>
          <w:szCs w:val="18"/>
        </w:rPr>
      </w:pPr>
    </w:p>
    <w:p w:rsidR="00B85D8E" w:rsidRDefault="00B85D8E" w:rsidP="00B85D8E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III.3</w:t>
      </w:r>
      <w:r w:rsidR="00664DE5" w:rsidRPr="00CD1C5B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="00A4574B" w:rsidRPr="00CD1C5B">
        <w:rPr>
          <w:rFonts w:ascii="Arial" w:hAnsi="Arial" w:cs="Arial"/>
          <w:b/>
          <w:iCs/>
          <w:color w:val="000000"/>
          <w:sz w:val="18"/>
          <w:szCs w:val="18"/>
        </w:rPr>
        <w:t>CONOCIMIENTOS TÉCNICOS</w:t>
      </w:r>
    </w:p>
    <w:p w:rsidR="00B85D8E" w:rsidRDefault="00B85D8E" w:rsidP="00B85D8E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B85D8E" w:rsidRPr="00B85D8E" w:rsidRDefault="00B85D8E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Los acreditados al rendir y aprobar el EUNACOM teórico y práctico.</w:t>
      </w:r>
    </w:p>
    <w:p w:rsidR="00B85D8E" w:rsidRPr="00B85D8E" w:rsidRDefault="00B85D8E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Conocimiento de los flujos de derivación habituales entre HUAP y CAPC</w:t>
      </w:r>
    </w:p>
    <w:p w:rsidR="00B85D8E" w:rsidRPr="00B85D8E" w:rsidRDefault="00B85D8E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Conocimiento de los flujos de derivación habituales en el SSMC.</w:t>
      </w:r>
    </w:p>
    <w:p w:rsidR="00B85D8E" w:rsidRPr="00B85D8E" w:rsidRDefault="00B85D8E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Aspectos básicos de contratación y remuneración en HUAP.</w:t>
      </w:r>
    </w:p>
    <w:p w:rsidR="00B85D8E" w:rsidRPr="00B85D8E" w:rsidRDefault="00B85D8E" w:rsidP="00B85D8E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Curso de IAAS acreditado.</w:t>
      </w:r>
    </w:p>
    <w:p w:rsidR="00576140" w:rsidRDefault="00576140" w:rsidP="00B85D8E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B85D8E" w:rsidRPr="00B85D8E" w:rsidRDefault="00B85D8E" w:rsidP="00B85D8E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CE5B6F" w:rsidRPr="00CD1C5B" w:rsidRDefault="002C498A" w:rsidP="002C498A">
      <w:pPr>
        <w:shd w:val="clear" w:color="auto" w:fill="F2F2F2"/>
        <w:ind w:left="426" w:hanging="426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bookmarkStart w:id="0" w:name="_Toc501465023"/>
      <w:bookmarkStart w:id="1" w:name="_Toc512899601"/>
      <w:r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 xml:space="preserve">IV </w:t>
      </w:r>
      <w:r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ab/>
      </w:r>
      <w:r w:rsidR="00CE5B6F" w:rsidRPr="00CD1C5B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POSTULACIÓN Y RECEPCIÓN DE ANTECEDENTES</w:t>
      </w:r>
    </w:p>
    <w:p w:rsidR="00CE5B6F" w:rsidRPr="00CD1C5B" w:rsidRDefault="00CE5B6F" w:rsidP="00CD1C5B">
      <w:pPr>
        <w:jc w:val="both"/>
        <w:rPr>
          <w:rFonts w:ascii="Arial" w:hAnsi="Arial" w:cs="Arial"/>
          <w:sz w:val="18"/>
          <w:szCs w:val="18"/>
        </w:rPr>
      </w:pPr>
    </w:p>
    <w:p w:rsidR="00CD1C5B" w:rsidRDefault="00B35909" w:rsidP="00CD1C5B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IV.1</w:t>
      </w:r>
      <w:r w:rsidR="00CD1C5B" w:rsidRPr="00CD1C5B">
        <w:rPr>
          <w:rFonts w:ascii="Arial" w:hAnsi="Arial" w:cs="Arial"/>
          <w:b/>
          <w:sz w:val="18"/>
          <w:szCs w:val="18"/>
        </w:rPr>
        <w:t xml:space="preserve"> Recepción de Antecedentes</w:t>
      </w:r>
    </w:p>
    <w:p w:rsidR="00B35909" w:rsidRPr="00CD1C5B" w:rsidRDefault="00B35909" w:rsidP="00CD1C5B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:rsidR="00CD1C5B" w:rsidRPr="00B35909" w:rsidRDefault="00CD1C5B" w:rsidP="00B35909">
      <w:pPr>
        <w:pStyle w:val="Prrafodelista"/>
        <w:numPr>
          <w:ilvl w:val="0"/>
          <w:numId w:val="50"/>
        </w:numPr>
        <w:tabs>
          <w:tab w:val="left" w:pos="400"/>
        </w:tabs>
        <w:jc w:val="both"/>
        <w:rPr>
          <w:rFonts w:ascii="Arial" w:hAnsi="Arial" w:cs="Arial"/>
          <w:sz w:val="18"/>
          <w:szCs w:val="18"/>
        </w:rPr>
      </w:pPr>
      <w:r w:rsidRPr="00B35909">
        <w:rPr>
          <w:rFonts w:ascii="Arial" w:hAnsi="Arial" w:cs="Arial"/>
          <w:sz w:val="18"/>
          <w:szCs w:val="18"/>
        </w:rPr>
        <w:t xml:space="preserve">La recepción de postulaciones y antecedentes se extenderá desde el </w:t>
      </w:r>
      <w:r w:rsidR="00B35909" w:rsidRPr="00B35909">
        <w:rPr>
          <w:rFonts w:ascii="Arial" w:hAnsi="Arial" w:cs="Arial"/>
          <w:b/>
          <w:sz w:val="18"/>
          <w:szCs w:val="18"/>
        </w:rPr>
        <w:t>04 de Septiembre hasta el 14 de Septiembre</w:t>
      </w:r>
      <w:r w:rsidRPr="00B35909">
        <w:rPr>
          <w:rFonts w:ascii="Arial" w:hAnsi="Arial" w:cs="Arial"/>
          <w:b/>
          <w:sz w:val="18"/>
          <w:szCs w:val="18"/>
        </w:rPr>
        <w:t xml:space="preserve"> de 2018</w:t>
      </w:r>
      <w:r w:rsidR="00FB1060" w:rsidRPr="00B35909">
        <w:rPr>
          <w:rFonts w:ascii="Arial" w:hAnsi="Arial" w:cs="Arial"/>
          <w:sz w:val="18"/>
          <w:szCs w:val="18"/>
        </w:rPr>
        <w:t>, ambas fechas inclusive, en Oficina de Partes</w:t>
      </w:r>
      <w:r w:rsidRPr="00B35909">
        <w:rPr>
          <w:rFonts w:ascii="Arial" w:hAnsi="Arial" w:cs="Arial"/>
          <w:sz w:val="18"/>
          <w:szCs w:val="18"/>
          <w:lang w:val="es-MX"/>
        </w:rPr>
        <w:t xml:space="preserve">, </w:t>
      </w:r>
      <w:r w:rsidRPr="00B35909">
        <w:rPr>
          <w:rFonts w:ascii="Arial" w:hAnsi="Arial" w:cs="Arial"/>
          <w:sz w:val="18"/>
          <w:szCs w:val="18"/>
        </w:rPr>
        <w:t xml:space="preserve">de </w:t>
      </w:r>
      <w:r w:rsidRPr="00B35909">
        <w:rPr>
          <w:rFonts w:ascii="Arial" w:hAnsi="Arial" w:cs="Arial"/>
          <w:sz w:val="18"/>
          <w:szCs w:val="18"/>
          <w:u w:val="single"/>
        </w:rPr>
        <w:t>lunes a jueves en horario de 08:00 a 17:00 horas, y viernes en horario de 08:00 a 16:00 horas</w:t>
      </w:r>
      <w:r w:rsidRPr="00B35909">
        <w:rPr>
          <w:rFonts w:ascii="Arial" w:hAnsi="Arial" w:cs="Arial"/>
          <w:sz w:val="18"/>
          <w:szCs w:val="18"/>
        </w:rPr>
        <w:t xml:space="preserve">, en un sobre </w:t>
      </w:r>
      <w:r w:rsidR="00FB1060" w:rsidRPr="00B35909">
        <w:rPr>
          <w:rFonts w:ascii="Arial" w:hAnsi="Arial" w:cs="Arial"/>
          <w:sz w:val="18"/>
          <w:szCs w:val="18"/>
        </w:rPr>
        <w:t>cerrado indicando el cargo “</w:t>
      </w:r>
      <w:r w:rsidR="00B35909" w:rsidRPr="00B35909">
        <w:rPr>
          <w:rFonts w:ascii="Arial" w:hAnsi="Arial" w:cs="Arial"/>
          <w:sz w:val="18"/>
          <w:szCs w:val="18"/>
        </w:rPr>
        <w:t>Coordinador Técnico CAPC</w:t>
      </w:r>
      <w:r w:rsidRPr="00B35909">
        <w:rPr>
          <w:rFonts w:ascii="Arial" w:hAnsi="Arial" w:cs="Arial"/>
          <w:sz w:val="18"/>
          <w:szCs w:val="18"/>
        </w:rPr>
        <w:t>”, y datos d</w:t>
      </w:r>
      <w:r w:rsidR="00FB1060" w:rsidRPr="00B35909">
        <w:rPr>
          <w:rFonts w:ascii="Arial" w:hAnsi="Arial" w:cs="Arial"/>
          <w:sz w:val="18"/>
          <w:szCs w:val="18"/>
        </w:rPr>
        <w:t>e identificación del p</w:t>
      </w:r>
      <w:r w:rsidR="00E20209" w:rsidRPr="00B35909">
        <w:rPr>
          <w:rFonts w:ascii="Arial" w:hAnsi="Arial" w:cs="Arial"/>
          <w:sz w:val="18"/>
          <w:szCs w:val="18"/>
        </w:rPr>
        <w:t>ostulante: Nombre Completo y Rut</w:t>
      </w:r>
      <w:r w:rsidR="00FB1060" w:rsidRPr="00B35909">
        <w:rPr>
          <w:rFonts w:ascii="Arial" w:hAnsi="Arial" w:cs="Arial"/>
          <w:sz w:val="18"/>
          <w:szCs w:val="18"/>
        </w:rPr>
        <w:t>.</w:t>
      </w:r>
    </w:p>
    <w:p w:rsidR="00CD1C5B" w:rsidRPr="00CD1C5B" w:rsidRDefault="00CD1C5B" w:rsidP="00B35909">
      <w:pPr>
        <w:numPr>
          <w:ilvl w:val="0"/>
          <w:numId w:val="50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>No se recibirán antecedentes fuera del plazo y hora mencionada.</w:t>
      </w:r>
    </w:p>
    <w:p w:rsidR="00CD1C5B" w:rsidRPr="00CD1C5B" w:rsidRDefault="00CD1C5B" w:rsidP="00CD1C5B">
      <w:pPr>
        <w:tabs>
          <w:tab w:val="left" w:pos="0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CE5B6F" w:rsidRDefault="00CE5B6F" w:rsidP="00CD1C5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CD1C5B">
        <w:rPr>
          <w:rFonts w:ascii="Arial" w:hAnsi="Arial" w:cs="Arial"/>
          <w:b/>
          <w:sz w:val="18"/>
          <w:szCs w:val="18"/>
        </w:rPr>
        <w:t>IV.2. Documentos Requeridos para Postular.</w:t>
      </w:r>
    </w:p>
    <w:p w:rsidR="00B35909" w:rsidRPr="00CD1C5B" w:rsidRDefault="00B35909" w:rsidP="00CD1C5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:rsidR="00CE5B6F" w:rsidRDefault="00CE5B6F" w:rsidP="00CD1C5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 xml:space="preserve">Para formalizar la postulación, los interesados </w:t>
      </w:r>
      <w:r w:rsidRPr="00CD1C5B">
        <w:rPr>
          <w:rFonts w:ascii="Arial" w:hAnsi="Arial" w:cs="Arial"/>
          <w:b/>
          <w:sz w:val="18"/>
          <w:szCs w:val="18"/>
          <w:u w:val="single"/>
        </w:rPr>
        <w:t>deberán</w:t>
      </w:r>
      <w:r w:rsidRPr="00CD1C5B">
        <w:rPr>
          <w:rFonts w:ascii="Arial" w:hAnsi="Arial" w:cs="Arial"/>
          <w:sz w:val="18"/>
          <w:szCs w:val="18"/>
        </w:rPr>
        <w:t xml:space="preserve"> presentar la siguiente documentación: </w:t>
      </w:r>
    </w:p>
    <w:p w:rsidR="00B35909" w:rsidRPr="00CD1C5B" w:rsidRDefault="00B35909" w:rsidP="00CD1C5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CE5B6F" w:rsidRPr="00CD1C5B" w:rsidRDefault="00CE5B6F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>Currículum Vitae</w:t>
      </w:r>
      <w:r w:rsidR="00CD1C5B" w:rsidRPr="00CD1C5B">
        <w:rPr>
          <w:rFonts w:ascii="Arial" w:hAnsi="Arial" w:cs="Arial"/>
          <w:sz w:val="18"/>
          <w:szCs w:val="18"/>
        </w:rPr>
        <w:t xml:space="preserve"> Resumido.</w:t>
      </w:r>
    </w:p>
    <w:p w:rsidR="00CE5B6F" w:rsidRPr="00CD1C5B" w:rsidRDefault="00CE5B6F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>Fotocopia Simple de Certificado de Título Profesional.</w:t>
      </w:r>
    </w:p>
    <w:p w:rsidR="00CD1C5B" w:rsidRPr="00CD1C5B" w:rsidRDefault="00CE5B6F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>Fotocopias de Certificados que acrediten pos títulos o postgrados.</w:t>
      </w:r>
      <w:r w:rsidR="00CD1C5B" w:rsidRPr="00CD1C5B">
        <w:rPr>
          <w:rFonts w:ascii="Arial" w:hAnsi="Arial" w:cs="Arial"/>
          <w:sz w:val="18"/>
          <w:szCs w:val="18"/>
        </w:rPr>
        <w:t xml:space="preserve"> (Deseable)</w:t>
      </w:r>
    </w:p>
    <w:p w:rsidR="00CD1C5B" w:rsidRPr="00CD1C5B" w:rsidRDefault="00CE5B6F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</w:rPr>
        <w:t>Certificados o documentos que acrediten experiencia laboral.</w:t>
      </w:r>
      <w:r w:rsidR="00CD1C5B" w:rsidRPr="00CD1C5B">
        <w:rPr>
          <w:rFonts w:ascii="Arial" w:hAnsi="Arial" w:cs="Arial"/>
          <w:sz w:val="18"/>
          <w:szCs w:val="18"/>
        </w:rPr>
        <w:t xml:space="preserve"> </w:t>
      </w:r>
    </w:p>
    <w:p w:rsidR="00CD1C5B" w:rsidRPr="00B35909" w:rsidRDefault="00CD1C5B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CD1C5B">
        <w:rPr>
          <w:rFonts w:ascii="Arial" w:hAnsi="Arial" w:cs="Arial"/>
          <w:sz w:val="18"/>
          <w:szCs w:val="18"/>
          <w:lang w:val="es-ES"/>
        </w:rPr>
        <w:t>Presentar Registro de la Superintendencia de Prestadores de Salud.</w:t>
      </w:r>
    </w:p>
    <w:p w:rsidR="00B35909" w:rsidRPr="00CD1C5B" w:rsidRDefault="00B35909" w:rsidP="00CD1C5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Presentar certificado de Curso de IAAS.</w:t>
      </w:r>
    </w:p>
    <w:p w:rsidR="00CE5B6F" w:rsidRPr="00CD1C5B" w:rsidRDefault="00CE5B6F" w:rsidP="00CD1C5B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CE5B6F" w:rsidRPr="00CD1C5B" w:rsidRDefault="00CE5B6F" w:rsidP="00CD1C5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CD1C5B">
        <w:rPr>
          <w:rFonts w:ascii="Arial" w:hAnsi="Arial" w:cs="Arial"/>
          <w:b/>
          <w:sz w:val="18"/>
          <w:szCs w:val="18"/>
        </w:rPr>
        <w:t>NOTA: Atender a los requisitos Indispensables para postular.</w:t>
      </w:r>
    </w:p>
    <w:p w:rsidR="00CE5B6F" w:rsidRPr="00A86963" w:rsidRDefault="00CE5B6F" w:rsidP="00CE5B6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CE5B6F" w:rsidRPr="002C498A" w:rsidRDefault="002C498A" w:rsidP="002C498A">
      <w:pPr>
        <w:shd w:val="clear" w:color="auto" w:fill="F2F2F2"/>
        <w:spacing w:line="276" w:lineRule="auto"/>
        <w:ind w:left="426" w:hanging="426"/>
        <w:jc w:val="both"/>
        <w:rPr>
          <w:rFonts w:ascii="Arial" w:hAnsi="Arial" w:cs="Arial"/>
          <w:b/>
          <w:bCs/>
          <w:iCs/>
          <w:sz w:val="18"/>
          <w:szCs w:val="18"/>
          <w:lang w:val="es-MX"/>
        </w:rPr>
      </w:pPr>
      <w:r>
        <w:rPr>
          <w:rFonts w:ascii="Arial" w:hAnsi="Arial" w:cs="Arial"/>
          <w:b/>
          <w:bCs/>
          <w:iCs/>
          <w:sz w:val="18"/>
          <w:szCs w:val="18"/>
          <w:lang w:val="es-MX"/>
        </w:rPr>
        <w:t>V</w:t>
      </w:r>
      <w:r>
        <w:rPr>
          <w:rFonts w:ascii="Arial" w:hAnsi="Arial" w:cs="Arial"/>
          <w:b/>
          <w:bCs/>
          <w:iCs/>
          <w:sz w:val="18"/>
          <w:szCs w:val="18"/>
          <w:lang w:val="es-MX"/>
        </w:rPr>
        <w:tab/>
      </w:r>
      <w:r w:rsidR="00CE5B6F" w:rsidRPr="002C498A">
        <w:rPr>
          <w:rFonts w:ascii="Arial" w:hAnsi="Arial" w:cs="Arial"/>
          <w:b/>
          <w:bCs/>
          <w:iCs/>
          <w:sz w:val="18"/>
          <w:szCs w:val="18"/>
          <w:lang w:val="es-MX"/>
        </w:rPr>
        <w:t>MODALIDAD DE EVALUACIÓN</w:t>
      </w:r>
    </w:p>
    <w:p w:rsidR="00CE5B6F" w:rsidRPr="00A86963" w:rsidRDefault="00CE5B6F" w:rsidP="00CE5B6F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:rsidR="00CE5B6F" w:rsidRPr="00A86963" w:rsidRDefault="00CE5B6F" w:rsidP="00CE5B6F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Cada uno de los puntajes de los criterios asociados a un subfactor, son excluyentes entre sí, por tanto, no son sumativos.</w:t>
      </w:r>
    </w:p>
    <w:p w:rsidR="00CE5B6F" w:rsidRPr="00A86963" w:rsidRDefault="00CE5B6F" w:rsidP="00CE5B6F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:rsidR="00CE5B6F" w:rsidRPr="00A86963" w:rsidRDefault="00CE5B6F" w:rsidP="00CE5B6F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:rsidR="00CE5B6F" w:rsidRPr="00A86963" w:rsidRDefault="00CE5B6F" w:rsidP="00CE5B6F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Los postulantes solo podrán acceder a la fase de evaluación que se señala a continuación, si cumplen los requisitos legales señalados en el punto III 1 y 2, de estas Bases.</w:t>
      </w:r>
    </w:p>
    <w:p w:rsidR="00CE5B6F" w:rsidRPr="00A86963" w:rsidRDefault="00CE5B6F" w:rsidP="00CE5B6F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CE5B6F" w:rsidRPr="00A86963" w:rsidRDefault="00CE5B6F" w:rsidP="00CE5B6F">
      <w:pPr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 xml:space="preserve">La evaluación de los </w:t>
      </w:r>
      <w:r w:rsidR="00E20209">
        <w:rPr>
          <w:rFonts w:ascii="Arial" w:hAnsi="Arial" w:cs="Arial"/>
          <w:sz w:val="18"/>
          <w:szCs w:val="18"/>
        </w:rPr>
        <w:t>postulantes constará de dos (2</w:t>
      </w:r>
      <w:r w:rsidRPr="00A86963">
        <w:rPr>
          <w:rFonts w:ascii="Arial" w:hAnsi="Arial" w:cs="Arial"/>
          <w:sz w:val="18"/>
          <w:szCs w:val="18"/>
        </w:rPr>
        <w:t>) etapas que se indican a continuación:</w:t>
      </w:r>
    </w:p>
    <w:p w:rsidR="00CE5B6F" w:rsidRPr="00E20209" w:rsidRDefault="00E20209" w:rsidP="00E20209">
      <w:pPr>
        <w:pStyle w:val="Prrafodelista"/>
        <w:numPr>
          <w:ilvl w:val="0"/>
          <w:numId w:val="1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Etapa I</w:t>
      </w:r>
      <w:r w:rsidR="000A5667">
        <w:rPr>
          <w:rFonts w:ascii="Arial" w:hAnsi="Arial" w:cs="Arial"/>
          <w:sz w:val="18"/>
          <w:szCs w:val="18"/>
        </w:rPr>
        <w:t>: Evaluación de los antecedentes presentados, verificando el cumplimiento de todos los requisitos indispensables.</w:t>
      </w:r>
    </w:p>
    <w:p w:rsidR="00CE5B6F" w:rsidRDefault="00E20209" w:rsidP="00CE5B6F">
      <w:pPr>
        <w:pStyle w:val="Prrafodelista"/>
        <w:numPr>
          <w:ilvl w:val="0"/>
          <w:numId w:val="18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Etapa II</w:t>
      </w:r>
      <w:r w:rsidR="00CE5B6F" w:rsidRPr="00A86963">
        <w:rPr>
          <w:rFonts w:ascii="Arial" w:hAnsi="Arial" w:cs="Arial"/>
          <w:sz w:val="18"/>
          <w:szCs w:val="18"/>
        </w:rPr>
        <w:t xml:space="preserve">: </w:t>
      </w:r>
      <w:r w:rsidR="00AA5553">
        <w:rPr>
          <w:rFonts w:ascii="Arial" w:hAnsi="Arial" w:cs="Arial"/>
          <w:sz w:val="18"/>
          <w:szCs w:val="18"/>
        </w:rPr>
        <w:t>Evaluación Psicológica y Entrevista de los postulantes</w:t>
      </w:r>
      <w:r w:rsidR="000A5667">
        <w:rPr>
          <w:rFonts w:ascii="Arial" w:hAnsi="Arial" w:cs="Arial"/>
          <w:sz w:val="18"/>
          <w:szCs w:val="18"/>
        </w:rPr>
        <w:t xml:space="preserve"> por parte del Comité de Selección.</w:t>
      </w:r>
    </w:p>
    <w:p w:rsidR="000A5667" w:rsidRPr="00A86963" w:rsidRDefault="000A5667" w:rsidP="000A5667">
      <w:pPr>
        <w:pStyle w:val="Prrafodelista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13C44" w:rsidRPr="00CD1C5B" w:rsidRDefault="00CE5B6F" w:rsidP="00CD1C5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/>
          <w:sz w:val="18"/>
          <w:szCs w:val="18"/>
          <w:lang w:val="es-ES_tradnl"/>
        </w:rPr>
      </w:pPr>
      <w:r w:rsidRPr="00A86963">
        <w:rPr>
          <w:rFonts w:ascii="Arial" w:eastAsia="Arial Unicode MS" w:hAnsi="Arial" w:cs="Arial"/>
          <w:b/>
          <w:sz w:val="18"/>
          <w:szCs w:val="18"/>
        </w:rPr>
        <w:t xml:space="preserve">El </w:t>
      </w:r>
      <w:r w:rsidRPr="00A86963">
        <w:rPr>
          <w:rFonts w:ascii="Arial" w:eastAsia="Arial Unicode MS" w:hAnsi="Arial" w:cs="Arial"/>
          <w:b/>
          <w:sz w:val="18"/>
          <w:szCs w:val="18"/>
          <w:lang w:val="es-ES_tradnl"/>
        </w:rPr>
        <w:t xml:space="preserve"> Comité de Selección, en el caso que lo requiera podrá modificar las et</w:t>
      </w:r>
      <w:r w:rsidR="00CD1C5B">
        <w:rPr>
          <w:rFonts w:ascii="Arial" w:eastAsia="Arial Unicode MS" w:hAnsi="Arial" w:cs="Arial"/>
          <w:b/>
          <w:sz w:val="18"/>
          <w:szCs w:val="18"/>
          <w:lang w:val="es-ES_tradnl"/>
        </w:rPr>
        <w:t xml:space="preserve">apas del proceso de selección. </w:t>
      </w:r>
    </w:p>
    <w:p w:rsidR="00413C44" w:rsidRPr="00A86963" w:rsidRDefault="00413C44" w:rsidP="00CE5B6F">
      <w:pPr>
        <w:spacing w:line="276" w:lineRule="auto"/>
        <w:jc w:val="both"/>
        <w:rPr>
          <w:rFonts w:ascii="Arial" w:hAnsi="Arial" w:cs="Arial"/>
          <w:b/>
          <w:sz w:val="18"/>
          <w:szCs w:val="18"/>
          <w:highlight w:val="yellow"/>
          <w:lang w:val="es-ES_tradnl"/>
        </w:rPr>
      </w:pPr>
    </w:p>
    <w:p w:rsidR="00CE5B6F" w:rsidRPr="00A86963" w:rsidRDefault="002C498A" w:rsidP="002C498A">
      <w:pPr>
        <w:shd w:val="clear" w:color="auto" w:fill="F2F2F2"/>
        <w:spacing w:line="276" w:lineRule="auto"/>
        <w:ind w:left="426" w:hanging="426"/>
        <w:jc w:val="both"/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VI</w:t>
      </w:r>
      <w:r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ab/>
      </w:r>
      <w:r w:rsidR="00CE5B6F" w:rsidRPr="00A86963">
        <w:rPr>
          <w:rFonts w:ascii="Arial" w:hAnsi="Arial" w:cs="Arial"/>
          <w:b/>
          <w:bCs/>
          <w:iCs/>
          <w:color w:val="000000"/>
          <w:sz w:val="18"/>
          <w:szCs w:val="18"/>
          <w:lang w:val="es-MX"/>
        </w:rPr>
        <w:t>COMITÉ DE SELECCIÓN</w:t>
      </w:r>
    </w:p>
    <w:p w:rsidR="00CE5B6F" w:rsidRPr="00A86963" w:rsidRDefault="00CE5B6F" w:rsidP="00CE5B6F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:rsidR="00CE5B6F" w:rsidRPr="00A86963" w:rsidRDefault="00CE5B6F" w:rsidP="00CE5B6F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Actas: El Secretario será el encar</w:t>
      </w:r>
      <w:r w:rsidR="00E20209">
        <w:rPr>
          <w:rFonts w:ascii="Arial" w:hAnsi="Arial" w:cs="Arial"/>
          <w:sz w:val="18"/>
          <w:szCs w:val="18"/>
        </w:rPr>
        <w:t>gado de hacer las Actas en las 2</w:t>
      </w:r>
      <w:r w:rsidRPr="00A86963">
        <w:rPr>
          <w:rFonts w:ascii="Arial" w:hAnsi="Arial" w:cs="Arial"/>
          <w:sz w:val="18"/>
          <w:szCs w:val="18"/>
        </w:rPr>
        <w:t xml:space="preserve"> etapas del Proceso de Selección. En cada una de las etapas, las Actas deben contener información de cada postulante, tanto quienes pasan a la siguiente etapa como quienes no pasan, siempre quedando redactado el </w:t>
      </w:r>
      <w:r w:rsidR="00AA5553">
        <w:rPr>
          <w:rFonts w:ascii="Arial" w:hAnsi="Arial" w:cs="Arial"/>
          <w:sz w:val="18"/>
          <w:szCs w:val="18"/>
        </w:rPr>
        <w:t xml:space="preserve"> porqué </w:t>
      </w:r>
      <w:r w:rsidRPr="00A86963">
        <w:rPr>
          <w:rFonts w:ascii="Arial" w:hAnsi="Arial" w:cs="Arial"/>
          <w:sz w:val="18"/>
          <w:szCs w:val="18"/>
        </w:rPr>
        <w:t>de ambas situaciones, según las especificacio</w:t>
      </w:r>
      <w:r w:rsidR="00AA5553">
        <w:rPr>
          <w:rFonts w:ascii="Arial" w:hAnsi="Arial" w:cs="Arial"/>
          <w:sz w:val="18"/>
          <w:szCs w:val="18"/>
        </w:rPr>
        <w:t>nes y requisitos de la Base de P</w:t>
      </w:r>
      <w:r w:rsidRPr="00A86963">
        <w:rPr>
          <w:rFonts w:ascii="Arial" w:hAnsi="Arial" w:cs="Arial"/>
          <w:sz w:val="18"/>
          <w:szCs w:val="18"/>
        </w:rPr>
        <w:t>ostulación. Para quienes no pasan a la siguiente etapa, el Secretario, deberá enviar el resultado de postulación a cada postulante, vía correo. En este correo, se debe especificar por qué no queda seleccionado, según los requisitos de la Base de Postulación.</w:t>
      </w:r>
    </w:p>
    <w:p w:rsidR="00CE5B6F" w:rsidRPr="00A86963" w:rsidRDefault="00CE5B6F" w:rsidP="00CE5B6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E5B6F" w:rsidRPr="00A86963" w:rsidRDefault="00CE5B6F" w:rsidP="00CE5B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El Comité de Selección estará compuesto por los siguientes integrantes:</w:t>
      </w:r>
    </w:p>
    <w:p w:rsidR="00CE5B6F" w:rsidRPr="00A86963" w:rsidRDefault="00CE5B6F" w:rsidP="00CE5B6F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 xml:space="preserve">Subdirector </w:t>
      </w:r>
      <w:r w:rsidR="00AA5553">
        <w:rPr>
          <w:rFonts w:ascii="Arial" w:hAnsi="Arial" w:cs="Arial"/>
          <w:sz w:val="18"/>
          <w:szCs w:val="18"/>
        </w:rPr>
        <w:t xml:space="preserve">de </w:t>
      </w:r>
      <w:r w:rsidR="00D015D9">
        <w:rPr>
          <w:rFonts w:ascii="Arial" w:hAnsi="Arial" w:cs="Arial"/>
          <w:sz w:val="18"/>
          <w:szCs w:val="18"/>
        </w:rPr>
        <w:t>Gestión</w:t>
      </w:r>
      <w:r w:rsidR="00E20209">
        <w:rPr>
          <w:rFonts w:ascii="Arial" w:hAnsi="Arial" w:cs="Arial"/>
          <w:sz w:val="18"/>
          <w:szCs w:val="18"/>
        </w:rPr>
        <w:t xml:space="preserve"> </w:t>
      </w:r>
      <w:r w:rsidR="00AA5553">
        <w:rPr>
          <w:rFonts w:ascii="Arial" w:hAnsi="Arial" w:cs="Arial"/>
          <w:sz w:val="18"/>
          <w:szCs w:val="18"/>
        </w:rPr>
        <w:t>Clínica</w:t>
      </w:r>
      <w:r w:rsidRPr="00A86963">
        <w:rPr>
          <w:rFonts w:ascii="Arial" w:hAnsi="Arial" w:cs="Arial"/>
          <w:sz w:val="18"/>
          <w:szCs w:val="18"/>
        </w:rPr>
        <w:t>, o quien la subrogue</w:t>
      </w:r>
      <w:r w:rsidR="00AA5553">
        <w:rPr>
          <w:rFonts w:ascii="Arial" w:hAnsi="Arial" w:cs="Arial"/>
          <w:sz w:val="18"/>
          <w:szCs w:val="18"/>
        </w:rPr>
        <w:t>,</w:t>
      </w:r>
      <w:r w:rsidRPr="00A86963">
        <w:rPr>
          <w:rFonts w:ascii="Arial" w:hAnsi="Arial" w:cs="Arial"/>
          <w:sz w:val="18"/>
          <w:szCs w:val="18"/>
        </w:rPr>
        <w:t xml:space="preserve"> con derecho a voz y a voto.</w:t>
      </w:r>
    </w:p>
    <w:p w:rsidR="00CE5B6F" w:rsidRDefault="00E20209" w:rsidP="00CE5B6F">
      <w:pPr>
        <w:numPr>
          <w:ilvl w:val="0"/>
          <w:numId w:val="13"/>
        </w:numPr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Jefe Servicio </w:t>
      </w:r>
      <w:r w:rsidR="00AA5553">
        <w:rPr>
          <w:rFonts w:ascii="Arial" w:hAnsi="Arial" w:cs="Arial"/>
          <w:color w:val="000000" w:themeColor="text1"/>
          <w:sz w:val="18"/>
          <w:szCs w:val="18"/>
        </w:rPr>
        <w:t xml:space="preserve">de Medicina, </w:t>
      </w:r>
      <w:r w:rsidR="00CE5B6F" w:rsidRPr="00A86963">
        <w:rPr>
          <w:rFonts w:ascii="Arial" w:hAnsi="Arial" w:cs="Arial"/>
          <w:color w:val="000000" w:themeColor="text1"/>
          <w:sz w:val="18"/>
          <w:szCs w:val="18"/>
        </w:rPr>
        <w:t>o quien lo subrogue</w:t>
      </w:r>
      <w:r w:rsidR="00AA5553">
        <w:rPr>
          <w:rFonts w:ascii="Arial" w:hAnsi="Arial" w:cs="Arial"/>
          <w:color w:val="000000" w:themeColor="text1"/>
          <w:sz w:val="18"/>
          <w:szCs w:val="18"/>
        </w:rPr>
        <w:t>,</w:t>
      </w:r>
      <w:r w:rsidR="00CE5B6F" w:rsidRPr="00A86963">
        <w:rPr>
          <w:rFonts w:ascii="Arial" w:hAnsi="Arial" w:cs="Arial"/>
          <w:color w:val="000000" w:themeColor="text1"/>
          <w:sz w:val="18"/>
          <w:szCs w:val="18"/>
        </w:rPr>
        <w:t xml:space="preserve"> con derecho a voz y a voto.</w:t>
      </w:r>
    </w:p>
    <w:p w:rsidR="00CE5B6F" w:rsidRPr="00A86963" w:rsidRDefault="00AA5553" w:rsidP="00CE5B6F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de la Subdirección de Gestión y Desarrollo de las Personas</w:t>
      </w:r>
      <w:r w:rsidR="00CE5B6F" w:rsidRPr="00A86963">
        <w:rPr>
          <w:rFonts w:ascii="Arial" w:hAnsi="Arial" w:cs="Arial"/>
          <w:sz w:val="18"/>
          <w:szCs w:val="18"/>
        </w:rPr>
        <w:t>, con derecho a voz y a voto.</w:t>
      </w:r>
    </w:p>
    <w:p w:rsidR="00CE5B6F" w:rsidRDefault="00CE5B6F" w:rsidP="00CE5B6F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Psicólogo encargado del Proceso de Reclutamiento y Selección, quien actuará como secretario de actas, con derecho a voz y a voto.</w:t>
      </w:r>
    </w:p>
    <w:p w:rsidR="00AA5553" w:rsidRPr="00AA5553" w:rsidRDefault="00AA5553" w:rsidP="00AA5553">
      <w:pPr>
        <w:numPr>
          <w:ilvl w:val="0"/>
          <w:numId w:val="13"/>
        </w:numPr>
        <w:spacing w:line="276" w:lineRule="auto"/>
        <w:ind w:left="425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Representante de la Asociación de Médicos de la Asistencia Pública</w:t>
      </w:r>
    </w:p>
    <w:p w:rsidR="00CE5B6F" w:rsidRPr="00A86963" w:rsidRDefault="00CE5B6F" w:rsidP="00CE5B6F">
      <w:pPr>
        <w:ind w:left="425"/>
        <w:jc w:val="both"/>
        <w:rPr>
          <w:rFonts w:ascii="Arial" w:hAnsi="Arial" w:cs="Arial"/>
          <w:sz w:val="18"/>
          <w:szCs w:val="18"/>
        </w:rPr>
      </w:pPr>
    </w:p>
    <w:p w:rsidR="00CE5B6F" w:rsidRPr="00A86963" w:rsidRDefault="00CE5B6F" w:rsidP="00CE5B6F">
      <w:pPr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Funciones y Atribuciones del Comité de Selección: El Comité de Selección tendrá como respo</w:t>
      </w:r>
      <w:r w:rsidR="00465549">
        <w:rPr>
          <w:rFonts w:ascii="Arial" w:hAnsi="Arial" w:cs="Arial"/>
          <w:sz w:val="18"/>
          <w:szCs w:val="18"/>
        </w:rPr>
        <w:t xml:space="preserve">nsabilidad realizar la etapa I y </w:t>
      </w:r>
      <w:r w:rsidRPr="00A86963">
        <w:rPr>
          <w:rFonts w:ascii="Arial" w:hAnsi="Arial" w:cs="Arial"/>
          <w:sz w:val="18"/>
          <w:szCs w:val="18"/>
        </w:rPr>
        <w:t>II del Proceso de Selección:</w:t>
      </w:r>
    </w:p>
    <w:p w:rsidR="00CE5B6F" w:rsidRPr="00A86963" w:rsidRDefault="00CE5B6F" w:rsidP="00CE5B6F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 xml:space="preserve">La etapa I consiste </w:t>
      </w:r>
      <w:r w:rsidR="00465549">
        <w:rPr>
          <w:rFonts w:ascii="Arial" w:hAnsi="Arial" w:cs="Arial"/>
          <w:sz w:val="18"/>
          <w:szCs w:val="18"/>
        </w:rPr>
        <w:t xml:space="preserve">en revisión Curricular de Antecedentes. </w:t>
      </w:r>
    </w:p>
    <w:p w:rsidR="00CE5B6F" w:rsidRPr="00A86963" w:rsidRDefault="00465549" w:rsidP="00CE5B6F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etapa II</w:t>
      </w:r>
      <w:r w:rsidR="00CE5B6F" w:rsidRPr="00A86963">
        <w:rPr>
          <w:rFonts w:ascii="Arial" w:hAnsi="Arial" w:cs="Arial"/>
          <w:sz w:val="18"/>
          <w:szCs w:val="18"/>
        </w:rPr>
        <w:t>, corresponde a Apreciación Global del Postulante, a través de</w:t>
      </w:r>
      <w:r w:rsidR="00AA5553">
        <w:rPr>
          <w:rFonts w:ascii="Arial" w:hAnsi="Arial" w:cs="Arial"/>
          <w:sz w:val="18"/>
          <w:szCs w:val="18"/>
        </w:rPr>
        <w:t xml:space="preserve"> la Evaluación Psicológica y</w:t>
      </w:r>
      <w:r w:rsidR="00CE5B6F" w:rsidRPr="00A86963">
        <w:rPr>
          <w:rFonts w:ascii="Arial" w:hAnsi="Arial" w:cs="Arial"/>
          <w:sz w:val="18"/>
          <w:szCs w:val="18"/>
        </w:rPr>
        <w:t xml:space="preserve"> Entrevista Individual por parte del Comité de Selección a </w:t>
      </w:r>
      <w:r>
        <w:rPr>
          <w:rFonts w:ascii="Arial" w:hAnsi="Arial" w:cs="Arial"/>
          <w:sz w:val="18"/>
          <w:szCs w:val="18"/>
        </w:rPr>
        <w:t>cada persona que haya pasado la etapa anterior.</w:t>
      </w:r>
    </w:p>
    <w:p w:rsidR="00CE5B6F" w:rsidRPr="00A86963" w:rsidRDefault="00CE5B6F" w:rsidP="00CE5B6F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El Comité de Selección, en el caso que lo requiera podrá modificar las etapas y fechas del proceso de selección.</w:t>
      </w:r>
    </w:p>
    <w:p w:rsidR="00CE5B6F" w:rsidRPr="00465549" w:rsidRDefault="00CE5B6F" w:rsidP="00465549">
      <w:pPr>
        <w:ind w:left="66"/>
        <w:jc w:val="both"/>
        <w:rPr>
          <w:rFonts w:ascii="Arial" w:hAnsi="Arial" w:cs="Arial"/>
          <w:sz w:val="18"/>
          <w:szCs w:val="18"/>
        </w:rPr>
      </w:pPr>
    </w:p>
    <w:p w:rsidR="00CE5B6F" w:rsidRPr="00A86963" w:rsidRDefault="00CE5B6F" w:rsidP="00CE5B6F">
      <w:pPr>
        <w:jc w:val="both"/>
        <w:rPr>
          <w:rFonts w:ascii="Arial" w:hAnsi="Arial" w:cs="Arial"/>
          <w:sz w:val="18"/>
          <w:szCs w:val="18"/>
        </w:rPr>
      </w:pPr>
      <w:r w:rsidRPr="00A86963">
        <w:rPr>
          <w:rFonts w:ascii="Arial" w:hAnsi="Arial" w:cs="Arial"/>
          <w:sz w:val="18"/>
          <w:szCs w:val="18"/>
        </w:rPr>
        <w:t>El funcionamiento del Comité de Selección durará el período en que se desarrolla este proceso de selección, y podrá funcionar siempre que concurran más del 50% de sus integrantes. En caso de ser necesario y para asegurar el óptimo funcionamiento de dicho Comité, el Departamento de Recursos Humanos se reserva la  facultad de designar a otros integrantes en reemplazo de los miembros titulares que no asistan a una o más de las sesiones de trabajo citadas.</w:t>
      </w:r>
    </w:p>
    <w:p w:rsidR="00CE5B6F" w:rsidRPr="00FD12A9" w:rsidRDefault="00CE5B6F" w:rsidP="00CE5B6F">
      <w:pPr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CE5B6F" w:rsidRPr="0087484E" w:rsidRDefault="00CE5B6F" w:rsidP="002C498A">
      <w:pPr>
        <w:numPr>
          <w:ilvl w:val="0"/>
          <w:numId w:val="26"/>
        </w:numPr>
        <w:shd w:val="clear" w:color="auto" w:fill="F2F2F2"/>
        <w:spacing w:line="276" w:lineRule="auto"/>
        <w:ind w:left="709"/>
        <w:jc w:val="both"/>
        <w:rPr>
          <w:rFonts w:ascii="Arial" w:hAnsi="Arial" w:cs="Arial"/>
          <w:b/>
          <w:bCs/>
          <w:iCs/>
          <w:color w:val="000000"/>
          <w:lang w:val="es-MX"/>
        </w:rPr>
      </w:pPr>
      <w:r w:rsidRPr="0087484E">
        <w:rPr>
          <w:rFonts w:ascii="Arial" w:hAnsi="Arial" w:cs="Arial"/>
          <w:b/>
          <w:bCs/>
          <w:iCs/>
          <w:color w:val="000000"/>
          <w:lang w:val="es-MX"/>
        </w:rPr>
        <w:t>CRONOGRAMA</w:t>
      </w:r>
    </w:p>
    <w:p w:rsidR="00CE5B6F" w:rsidRPr="00FD12A9" w:rsidRDefault="00CE5B6F" w:rsidP="00CE5B6F">
      <w:pPr>
        <w:rPr>
          <w:rFonts w:ascii="Arial" w:hAnsi="Arial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721"/>
      </w:tblGrid>
      <w:tr w:rsidR="00CE5B6F" w:rsidRPr="0087484E" w:rsidTr="00780756">
        <w:trPr>
          <w:trHeight w:val="124"/>
          <w:jc w:val="center"/>
        </w:trPr>
        <w:tc>
          <w:tcPr>
            <w:tcW w:w="4896" w:type="dxa"/>
            <w:vAlign w:val="center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484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21" w:type="dxa"/>
            <w:vAlign w:val="center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484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CE5B6F" w:rsidRPr="0087484E" w:rsidTr="00780756">
        <w:trPr>
          <w:trHeight w:val="285"/>
          <w:jc w:val="center"/>
        </w:trPr>
        <w:tc>
          <w:tcPr>
            <w:tcW w:w="4896" w:type="dxa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4E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Publicación  </w:t>
            </w:r>
          </w:p>
        </w:tc>
        <w:tc>
          <w:tcPr>
            <w:tcW w:w="4721" w:type="dxa"/>
          </w:tcPr>
          <w:p w:rsidR="00CE5B6F" w:rsidRPr="0087484E" w:rsidRDefault="00AA5553" w:rsidP="00780756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de Septiembre de</w:t>
            </w:r>
            <w:r w:rsidR="00CE5B6F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CE5B6F" w:rsidRPr="0087484E" w:rsidTr="00780756">
        <w:trPr>
          <w:trHeight w:val="285"/>
          <w:jc w:val="center"/>
        </w:trPr>
        <w:tc>
          <w:tcPr>
            <w:tcW w:w="4896" w:type="dxa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4E">
              <w:rPr>
                <w:rFonts w:ascii="Arial" w:hAnsi="Arial" w:cs="Arial"/>
                <w:color w:val="000000"/>
                <w:sz w:val="20"/>
                <w:szCs w:val="20"/>
              </w:rPr>
              <w:t xml:space="preserve">Recepción de Antecedentes </w:t>
            </w:r>
          </w:p>
        </w:tc>
        <w:tc>
          <w:tcPr>
            <w:tcW w:w="4721" w:type="dxa"/>
          </w:tcPr>
          <w:p w:rsidR="00CE5B6F" w:rsidRPr="0087484E" w:rsidRDefault="00AA5553" w:rsidP="00780756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de Septiembre al 14 de Septiembre de</w:t>
            </w:r>
            <w:r w:rsidR="000C14DE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FB1060" w:rsidRPr="0087484E" w:rsidTr="00780756">
        <w:trPr>
          <w:trHeight w:val="285"/>
          <w:jc w:val="center"/>
        </w:trPr>
        <w:tc>
          <w:tcPr>
            <w:tcW w:w="4896" w:type="dxa"/>
          </w:tcPr>
          <w:p w:rsidR="00FB1060" w:rsidRPr="0087484E" w:rsidRDefault="00FB1060" w:rsidP="007807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Evaluación Curricular</w:t>
            </w:r>
          </w:p>
        </w:tc>
        <w:tc>
          <w:tcPr>
            <w:tcW w:w="4721" w:type="dxa"/>
          </w:tcPr>
          <w:p w:rsidR="00FB1060" w:rsidRDefault="00AA5553" w:rsidP="00AA5553">
            <w:pPr>
              <w:tabs>
                <w:tab w:val="left" w:pos="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al 28</w:t>
            </w:r>
            <w:r w:rsidR="00FB10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FB106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CE5B6F" w:rsidRPr="0087484E" w:rsidTr="00780756">
        <w:trPr>
          <w:trHeight w:val="285"/>
          <w:jc w:val="center"/>
        </w:trPr>
        <w:tc>
          <w:tcPr>
            <w:tcW w:w="4896" w:type="dxa"/>
          </w:tcPr>
          <w:p w:rsidR="00CE5B6F" w:rsidRPr="0087484E" w:rsidRDefault="00AA5553" w:rsidP="00780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Psicológica y Entrevistas</w:t>
            </w:r>
          </w:p>
        </w:tc>
        <w:tc>
          <w:tcPr>
            <w:tcW w:w="4721" w:type="dxa"/>
            <w:shd w:val="clear" w:color="auto" w:fill="FFFFFF"/>
          </w:tcPr>
          <w:p w:rsidR="00CE5B6F" w:rsidRPr="0087484E" w:rsidRDefault="00AA5553" w:rsidP="00AA5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 Octubre al 05</w:t>
            </w:r>
            <w:r w:rsidR="000C14D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Octubre</w:t>
            </w:r>
            <w:r w:rsidR="000C1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B6F">
              <w:rPr>
                <w:rFonts w:ascii="Arial" w:hAnsi="Arial" w:cs="Arial"/>
                <w:sz w:val="20"/>
                <w:szCs w:val="20"/>
              </w:rPr>
              <w:t>de 2018</w:t>
            </w:r>
          </w:p>
        </w:tc>
      </w:tr>
      <w:tr w:rsidR="00CE5B6F" w:rsidRPr="0087484E" w:rsidTr="00780756">
        <w:trPr>
          <w:trHeight w:val="285"/>
          <w:jc w:val="center"/>
        </w:trPr>
        <w:tc>
          <w:tcPr>
            <w:tcW w:w="4896" w:type="dxa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4E">
              <w:rPr>
                <w:rFonts w:ascii="Arial" w:hAnsi="Arial" w:cs="Arial"/>
                <w:color w:val="000000"/>
                <w:sz w:val="20"/>
                <w:szCs w:val="20"/>
              </w:rPr>
              <w:t>Decisión Director HUAP</w:t>
            </w:r>
          </w:p>
        </w:tc>
        <w:tc>
          <w:tcPr>
            <w:tcW w:w="4721" w:type="dxa"/>
          </w:tcPr>
          <w:p w:rsidR="00CE5B6F" w:rsidRPr="0087484E" w:rsidRDefault="00AA5553" w:rsidP="00780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 Octubre</w:t>
            </w:r>
            <w:r w:rsidR="00CE5B6F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</w:tr>
      <w:tr w:rsidR="00CE5B6F" w:rsidRPr="0087484E" w:rsidTr="00780756">
        <w:trPr>
          <w:trHeight w:val="32"/>
          <w:jc w:val="center"/>
        </w:trPr>
        <w:tc>
          <w:tcPr>
            <w:tcW w:w="4896" w:type="dxa"/>
          </w:tcPr>
          <w:p w:rsidR="00CE5B6F" w:rsidRPr="0087484E" w:rsidRDefault="00CE5B6F" w:rsidP="007807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84E">
              <w:rPr>
                <w:rFonts w:ascii="Arial" w:hAnsi="Arial" w:cs="Arial"/>
                <w:color w:val="000000"/>
                <w:sz w:val="20"/>
                <w:szCs w:val="20"/>
              </w:rPr>
              <w:t>Publicación resultados finales</w:t>
            </w:r>
          </w:p>
        </w:tc>
        <w:tc>
          <w:tcPr>
            <w:tcW w:w="4721" w:type="dxa"/>
          </w:tcPr>
          <w:p w:rsidR="00CE5B6F" w:rsidRPr="0087484E" w:rsidRDefault="00AA5553" w:rsidP="007807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 Octubre 2018</w:t>
            </w:r>
          </w:p>
        </w:tc>
      </w:tr>
    </w:tbl>
    <w:p w:rsidR="00CE5B6F" w:rsidRPr="0087484E" w:rsidRDefault="00CE5B6F" w:rsidP="00CE5B6F">
      <w:pPr>
        <w:tabs>
          <w:tab w:val="left" w:pos="400"/>
        </w:tabs>
        <w:spacing w:line="276" w:lineRule="auto"/>
        <w:jc w:val="both"/>
        <w:rPr>
          <w:rFonts w:ascii="Arial" w:hAnsi="Arial" w:cs="Arial"/>
          <w:b/>
        </w:rPr>
      </w:pPr>
    </w:p>
    <w:p w:rsidR="00710A58" w:rsidRDefault="00CE5B6F" w:rsidP="00465549">
      <w:pPr>
        <w:tabs>
          <w:tab w:val="left" w:pos="40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484E">
        <w:rPr>
          <w:rFonts w:ascii="Arial" w:hAnsi="Arial" w:cs="Arial"/>
          <w:b/>
          <w:sz w:val="20"/>
          <w:szCs w:val="20"/>
        </w:rPr>
        <w:t>La Dirección del HUAP se reserva el derecho a modificar las fechas del mencionado cronograma, en el caso de estimarlo necesario y conveniente para el mejor desarrollo del proceso.</w:t>
      </w:r>
    </w:p>
    <w:p w:rsidR="00465549" w:rsidRPr="00465549" w:rsidRDefault="00465549" w:rsidP="00465549">
      <w:pPr>
        <w:tabs>
          <w:tab w:val="left" w:pos="40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5B6F" w:rsidRPr="00FD12A9" w:rsidRDefault="00CE5B6F" w:rsidP="002C498A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87484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CONSIDERACIONES</w:t>
      </w:r>
    </w:p>
    <w:p w:rsidR="00CE5B6F" w:rsidRDefault="00CE5B6F" w:rsidP="00CE5B6F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CE5B6F" w:rsidRPr="00FD12A9" w:rsidRDefault="00CE5B6F" w:rsidP="00CE5B6F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</w:rPr>
        <w:t>En el caso de considerar que los postulantes no se ajustan al perfil definido por la institución, la Dirección del HUAP se reserva el derecho de declarar total o parcialmente desierto el presente llamado a selección, sin expresión de causa. No existirá instancia de apelación de la decisión adoptada.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</w:rPr>
        <w:t xml:space="preserve">Las citaciones a la evaluación psicológica y </w:t>
      </w:r>
      <w:r>
        <w:rPr>
          <w:rFonts w:ascii="Arial" w:hAnsi="Arial" w:cs="Arial"/>
          <w:sz w:val="18"/>
          <w:szCs w:val="18"/>
        </w:rPr>
        <w:t>entrevista personal por parte del Comité</w:t>
      </w:r>
      <w:r w:rsidRPr="00FD12A9">
        <w:rPr>
          <w:rFonts w:ascii="Arial" w:hAnsi="Arial" w:cs="Arial"/>
          <w:sz w:val="18"/>
          <w:szCs w:val="18"/>
        </w:rPr>
        <w:t>, se efectuarán al teléfono o bien a la casilla electrónica indicada por el o la postulante.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</w:rPr>
        <w:t>Los antecedentes no serán devueltos.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</w:rPr>
        <w:t>Las dudas o consultas luego de finalizado el proceso se podrán realizar hasta por 5 días hábiles al correo antes mencionado.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  <w:lang w:bidi="en-US"/>
        </w:rPr>
        <w:t xml:space="preserve">Los postulantes tendrán un plazo de 2 días hábiles desde la fecha de publicación en el Boletín Informativo de la Dirección del Hospital, de él o los seleccionados para un cargo, para presentar una apelación al Comité de Selección sobre la asignación de su puntaje.  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  <w:lang w:bidi="en-US"/>
        </w:rPr>
        <w:t>Las apelaciones deben presentarse por escrito, al Comité de Selección y entregadas en Oficina de Partes, en donde debe señalarse claramente el Factor y las razones de su apelación. No pueden acompañarse ni hacer valer antecedentes nuevos que no hayan sido invocados por el apelante en el proceso de selección.</w:t>
      </w:r>
    </w:p>
    <w:p w:rsidR="00CE5B6F" w:rsidRPr="00FD12A9" w:rsidRDefault="00CE5B6F" w:rsidP="00CE5B6F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FD12A9">
        <w:rPr>
          <w:rFonts w:ascii="Arial" w:hAnsi="Arial" w:cs="Arial"/>
          <w:sz w:val="18"/>
          <w:szCs w:val="18"/>
          <w:lang w:bidi="en-US"/>
        </w:rPr>
        <w:t>El Comité de Selección, resolverá sobre dichas apelaciones dentro de los 10 días hábiles siguientes a</w:t>
      </w:r>
      <w:r>
        <w:rPr>
          <w:rFonts w:ascii="Arial" w:hAnsi="Arial" w:cs="Arial"/>
          <w:sz w:val="18"/>
          <w:szCs w:val="18"/>
          <w:lang w:bidi="en-US"/>
        </w:rPr>
        <w:t xml:space="preserve"> </w:t>
      </w:r>
      <w:r w:rsidRPr="00FD12A9">
        <w:rPr>
          <w:rFonts w:ascii="Arial" w:hAnsi="Arial" w:cs="Arial"/>
          <w:sz w:val="18"/>
          <w:szCs w:val="18"/>
          <w:lang w:bidi="en-US"/>
        </w:rPr>
        <w:t>l</w:t>
      </w:r>
      <w:r>
        <w:rPr>
          <w:rFonts w:ascii="Arial" w:hAnsi="Arial" w:cs="Arial"/>
          <w:sz w:val="18"/>
          <w:szCs w:val="18"/>
          <w:lang w:bidi="en-US"/>
        </w:rPr>
        <w:t xml:space="preserve">a recepción </w:t>
      </w:r>
      <w:r w:rsidRPr="00FD12A9">
        <w:rPr>
          <w:rFonts w:ascii="Arial" w:hAnsi="Arial" w:cs="Arial"/>
          <w:sz w:val="18"/>
          <w:szCs w:val="18"/>
          <w:lang w:bidi="en-US"/>
        </w:rPr>
        <w:t xml:space="preserve"> de la apelación</w:t>
      </w:r>
      <w:r>
        <w:rPr>
          <w:rFonts w:ascii="Arial" w:hAnsi="Arial" w:cs="Arial"/>
          <w:sz w:val="18"/>
          <w:szCs w:val="18"/>
          <w:lang w:bidi="en-US"/>
        </w:rPr>
        <w:t xml:space="preserve"> en reunión de Comité. Lo que se resuelva </w:t>
      </w:r>
      <w:r w:rsidRPr="00FD12A9">
        <w:rPr>
          <w:rFonts w:ascii="Arial" w:hAnsi="Arial" w:cs="Arial"/>
          <w:sz w:val="18"/>
          <w:szCs w:val="18"/>
          <w:lang w:bidi="en-US"/>
        </w:rPr>
        <w:t>será comunicad</w:t>
      </w:r>
      <w:r>
        <w:rPr>
          <w:rFonts w:ascii="Arial" w:hAnsi="Arial" w:cs="Arial"/>
          <w:sz w:val="18"/>
          <w:szCs w:val="18"/>
          <w:lang w:bidi="en-US"/>
        </w:rPr>
        <w:t>o</w:t>
      </w:r>
      <w:r w:rsidRPr="00FD12A9">
        <w:rPr>
          <w:rFonts w:ascii="Arial" w:hAnsi="Arial" w:cs="Arial"/>
          <w:sz w:val="18"/>
          <w:szCs w:val="18"/>
          <w:lang w:bidi="en-US"/>
        </w:rPr>
        <w:t xml:space="preserve"> </w:t>
      </w:r>
      <w:r>
        <w:rPr>
          <w:rFonts w:ascii="Arial" w:hAnsi="Arial" w:cs="Arial"/>
          <w:sz w:val="18"/>
          <w:szCs w:val="18"/>
          <w:lang w:bidi="en-US"/>
        </w:rPr>
        <w:t xml:space="preserve">de manera escrita al postulante </w:t>
      </w:r>
      <w:r w:rsidRPr="00FD12A9">
        <w:rPr>
          <w:rFonts w:ascii="Arial" w:hAnsi="Arial" w:cs="Arial"/>
          <w:sz w:val="18"/>
          <w:szCs w:val="18"/>
          <w:lang w:bidi="en-US"/>
        </w:rPr>
        <w:t xml:space="preserve">por </w:t>
      </w:r>
      <w:r>
        <w:rPr>
          <w:rFonts w:ascii="Arial" w:hAnsi="Arial" w:cs="Arial"/>
          <w:sz w:val="18"/>
          <w:szCs w:val="18"/>
          <w:lang w:bidi="en-US"/>
        </w:rPr>
        <w:t>Reclutamiento y Selección.</w:t>
      </w:r>
    </w:p>
    <w:p w:rsidR="00CE5B6F" w:rsidRDefault="00CE5B6F" w:rsidP="00CE5B6F">
      <w:pPr>
        <w:jc w:val="both"/>
        <w:rPr>
          <w:rFonts w:ascii="Arial" w:hAnsi="Arial" w:cs="Arial"/>
          <w:sz w:val="18"/>
          <w:szCs w:val="18"/>
          <w:lang w:bidi="en-US"/>
        </w:rPr>
      </w:pPr>
    </w:p>
    <w:p w:rsidR="00F1132B" w:rsidRDefault="00F1132B" w:rsidP="00CE5B6F">
      <w:pPr>
        <w:jc w:val="both"/>
        <w:rPr>
          <w:rFonts w:ascii="Arial" w:hAnsi="Arial" w:cs="Arial"/>
          <w:sz w:val="18"/>
          <w:szCs w:val="18"/>
          <w:lang w:bidi="en-US"/>
        </w:rPr>
      </w:pPr>
    </w:p>
    <w:p w:rsidR="00F1132B" w:rsidRDefault="00F1132B" w:rsidP="00CE5B6F">
      <w:pPr>
        <w:jc w:val="both"/>
        <w:rPr>
          <w:rFonts w:ascii="Arial" w:hAnsi="Arial" w:cs="Arial"/>
          <w:sz w:val="18"/>
          <w:szCs w:val="18"/>
          <w:lang w:bidi="en-US"/>
        </w:rPr>
      </w:pPr>
    </w:p>
    <w:bookmarkEnd w:id="0"/>
    <w:bookmarkEnd w:id="1"/>
    <w:p w:rsidR="00F1132B" w:rsidRDefault="00F1132B" w:rsidP="00CE5B6F">
      <w:pPr>
        <w:jc w:val="both"/>
        <w:rPr>
          <w:rFonts w:ascii="Arial" w:hAnsi="Arial" w:cs="Arial"/>
          <w:sz w:val="18"/>
          <w:szCs w:val="18"/>
          <w:lang w:bidi="en-US"/>
        </w:rPr>
      </w:pPr>
    </w:p>
    <w:sectPr w:rsidR="00F1132B" w:rsidSect="002C498A">
      <w:headerReference w:type="default" r:id="rId7"/>
      <w:footerReference w:type="default" r:id="rId8"/>
      <w:pgSz w:w="12240" w:h="15840" w:code="1"/>
      <w:pgMar w:top="1440" w:right="1440" w:bottom="993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2A" w:rsidRDefault="00F1672A" w:rsidP="002F19C2">
      <w:r>
        <w:separator/>
      </w:r>
    </w:p>
  </w:endnote>
  <w:endnote w:type="continuationSeparator" w:id="0">
    <w:p w:rsidR="00F1672A" w:rsidRDefault="00F1672A" w:rsidP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822946"/>
      <w:docPartObj>
        <w:docPartGallery w:val="Page Numbers (Bottom of Page)"/>
        <w:docPartUnique/>
      </w:docPartObj>
    </w:sdtPr>
    <w:sdtEndPr/>
    <w:sdtContent>
      <w:p w:rsidR="003A1960" w:rsidRDefault="003A1960" w:rsidP="00FD79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4F" w:rsidRPr="0028414F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2A" w:rsidRDefault="00F1672A" w:rsidP="002F19C2">
      <w:r>
        <w:separator/>
      </w:r>
    </w:p>
  </w:footnote>
  <w:footnote w:type="continuationSeparator" w:id="0">
    <w:p w:rsidR="00F1672A" w:rsidRDefault="00F1672A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60" w:rsidRDefault="003A1960" w:rsidP="002F19C2">
    <w:pPr>
      <w:jc w:val="right"/>
      <w:rPr>
        <w:rFonts w:ascii="Arial" w:hAnsi="Arial" w:cs="Arial"/>
        <w:sz w:val="16"/>
        <w:szCs w:val="16"/>
      </w:rPr>
    </w:pPr>
    <w:r w:rsidRPr="00FD796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29E369DC" wp14:editId="1EA28C3F">
          <wp:simplePos x="0" y="0"/>
          <wp:positionH relativeFrom="column">
            <wp:posOffset>5615305</wp:posOffset>
          </wp:positionH>
          <wp:positionV relativeFrom="paragraph">
            <wp:posOffset>-188595</wp:posOffset>
          </wp:positionV>
          <wp:extent cx="457200" cy="457200"/>
          <wp:effectExtent l="0" t="0" r="0" b="0"/>
          <wp:wrapNone/>
          <wp:docPr id="5" name="Imagen 5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96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6438676B" wp14:editId="7C7E2E5B">
          <wp:simplePos x="0" y="0"/>
          <wp:positionH relativeFrom="column">
            <wp:posOffset>-386080</wp:posOffset>
          </wp:positionH>
          <wp:positionV relativeFrom="paragraph">
            <wp:posOffset>-147955</wp:posOffset>
          </wp:positionV>
          <wp:extent cx="504825" cy="457200"/>
          <wp:effectExtent l="0" t="0" r="9525" b="0"/>
          <wp:wrapNone/>
          <wp:docPr id="6" name="Imagen 6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960" w:rsidRPr="00A21F4E" w:rsidRDefault="003A1960" w:rsidP="002F19C2">
    <w:pPr>
      <w:jc w:val="right"/>
      <w:rPr>
        <w:rFonts w:ascii="Arial" w:hAnsi="Arial" w:cs="Arial"/>
        <w:sz w:val="24"/>
        <w:szCs w:val="16"/>
      </w:rPr>
    </w:pPr>
  </w:p>
  <w:p w:rsidR="003A1960" w:rsidRPr="002B5BAB" w:rsidRDefault="003A1960" w:rsidP="00FD796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CUC / </w:t>
    </w:r>
    <w:r w:rsidRPr="005F7D0E">
      <w:rPr>
        <w:rFonts w:ascii="Arial" w:hAnsi="Arial" w:cs="Arial"/>
        <w:sz w:val="16"/>
        <w:szCs w:val="16"/>
      </w:rPr>
      <w:t>AMG</w:t>
    </w:r>
    <w:r>
      <w:rPr>
        <w:rFonts w:ascii="Arial" w:hAnsi="Arial" w:cs="Arial"/>
        <w:sz w:val="16"/>
        <w:szCs w:val="16"/>
      </w:rPr>
      <w:t xml:space="preserve"> / JCM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283C"/>
    <w:multiLevelType w:val="multilevel"/>
    <w:tmpl w:val="5CE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D60A06"/>
    <w:multiLevelType w:val="hybridMultilevel"/>
    <w:tmpl w:val="51BE6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5D84"/>
    <w:multiLevelType w:val="hybridMultilevel"/>
    <w:tmpl w:val="9D5EC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B2B35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D2F7C86"/>
    <w:multiLevelType w:val="hybridMultilevel"/>
    <w:tmpl w:val="E73A4F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24365"/>
    <w:multiLevelType w:val="hybridMultilevel"/>
    <w:tmpl w:val="DF2AFF9C"/>
    <w:lvl w:ilvl="0" w:tplc="F8D2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F7A5D"/>
    <w:multiLevelType w:val="hybridMultilevel"/>
    <w:tmpl w:val="1D98A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481"/>
    <w:multiLevelType w:val="hybridMultilevel"/>
    <w:tmpl w:val="DD92EDA2"/>
    <w:lvl w:ilvl="0" w:tplc="6C543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34359"/>
    <w:multiLevelType w:val="hybridMultilevel"/>
    <w:tmpl w:val="E8827304"/>
    <w:lvl w:ilvl="0" w:tplc="2AF45A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24BB"/>
    <w:multiLevelType w:val="hybridMultilevel"/>
    <w:tmpl w:val="E8628462"/>
    <w:lvl w:ilvl="0" w:tplc="873A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47948"/>
    <w:multiLevelType w:val="multilevel"/>
    <w:tmpl w:val="05D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EF312AF"/>
    <w:multiLevelType w:val="hybridMultilevel"/>
    <w:tmpl w:val="80CED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E7E00"/>
    <w:multiLevelType w:val="hybridMultilevel"/>
    <w:tmpl w:val="4ADE7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7171D"/>
    <w:multiLevelType w:val="hybridMultilevel"/>
    <w:tmpl w:val="B9348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626CB"/>
    <w:multiLevelType w:val="hybridMultilevel"/>
    <w:tmpl w:val="D45C74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B0339E"/>
    <w:multiLevelType w:val="hybridMultilevel"/>
    <w:tmpl w:val="01C8A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D19DD"/>
    <w:multiLevelType w:val="hybridMultilevel"/>
    <w:tmpl w:val="EEF6E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B6AEC"/>
    <w:multiLevelType w:val="hybridMultilevel"/>
    <w:tmpl w:val="5C280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5627"/>
    <w:multiLevelType w:val="hybridMultilevel"/>
    <w:tmpl w:val="4B58C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76FF3"/>
    <w:multiLevelType w:val="multilevel"/>
    <w:tmpl w:val="142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75EF8"/>
    <w:multiLevelType w:val="hybridMultilevel"/>
    <w:tmpl w:val="3BDA9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B5839"/>
    <w:multiLevelType w:val="hybridMultilevel"/>
    <w:tmpl w:val="3A702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56CAD"/>
    <w:multiLevelType w:val="hybridMultilevel"/>
    <w:tmpl w:val="CA64E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8381D"/>
    <w:multiLevelType w:val="hybridMultilevel"/>
    <w:tmpl w:val="9CF87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770C2E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97600D4"/>
    <w:multiLevelType w:val="hybridMultilevel"/>
    <w:tmpl w:val="86B2C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F7A1B"/>
    <w:multiLevelType w:val="multilevel"/>
    <w:tmpl w:val="589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23295"/>
    <w:multiLevelType w:val="hybridMultilevel"/>
    <w:tmpl w:val="56AEC12E"/>
    <w:lvl w:ilvl="0" w:tplc="95ECE8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F21A23"/>
    <w:multiLevelType w:val="hybridMultilevel"/>
    <w:tmpl w:val="2C16A70A"/>
    <w:lvl w:ilvl="0" w:tplc="DEF616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6"/>
  </w:num>
  <w:num w:numId="10">
    <w:abstractNumId w:val="40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21"/>
  </w:num>
  <w:num w:numId="16">
    <w:abstractNumId w:val="37"/>
  </w:num>
  <w:num w:numId="17">
    <w:abstractNumId w:val="39"/>
  </w:num>
  <w:num w:numId="18">
    <w:abstractNumId w:val="0"/>
  </w:num>
  <w:num w:numId="19">
    <w:abstractNumId w:val="31"/>
  </w:num>
  <w:num w:numId="20">
    <w:abstractNumId w:val="3"/>
  </w:num>
  <w:num w:numId="21">
    <w:abstractNumId w:val="28"/>
  </w:num>
  <w:num w:numId="22">
    <w:abstractNumId w:val="20"/>
  </w:num>
  <w:num w:numId="23">
    <w:abstractNumId w:val="6"/>
  </w:num>
  <w:num w:numId="24">
    <w:abstractNumId w:val="36"/>
  </w:num>
  <w:num w:numId="25">
    <w:abstractNumId w:val="29"/>
  </w:num>
  <w:num w:numId="26">
    <w:abstractNumId w:val="8"/>
  </w:num>
  <w:num w:numId="27">
    <w:abstractNumId w:val="24"/>
  </w:num>
  <w:num w:numId="28">
    <w:abstractNumId w:val="19"/>
  </w:num>
  <w:num w:numId="29">
    <w:abstractNumId w:val="38"/>
  </w:num>
  <w:num w:numId="30">
    <w:abstractNumId w:val="26"/>
  </w:num>
  <w:num w:numId="31">
    <w:abstractNumId w:val="4"/>
  </w:num>
  <w:num w:numId="32">
    <w:abstractNumId w:val="27"/>
  </w:num>
  <w:num w:numId="33">
    <w:abstractNumId w:val="7"/>
  </w:num>
  <w:num w:numId="34">
    <w:abstractNumId w:val="41"/>
  </w:num>
  <w:num w:numId="35">
    <w:abstractNumId w:val="42"/>
  </w:num>
  <w:num w:numId="36">
    <w:abstractNumId w:val="25"/>
  </w:num>
  <w:num w:numId="37">
    <w:abstractNumId w:val="13"/>
  </w:num>
  <w:num w:numId="38">
    <w:abstractNumId w:val="35"/>
  </w:num>
  <w:num w:numId="39">
    <w:abstractNumId w:val="17"/>
  </w:num>
  <w:num w:numId="40">
    <w:abstractNumId w:val="22"/>
  </w:num>
  <w:num w:numId="41">
    <w:abstractNumId w:val="30"/>
  </w:num>
  <w:num w:numId="42">
    <w:abstractNumId w:val="9"/>
  </w:num>
  <w:num w:numId="43">
    <w:abstractNumId w:val="23"/>
  </w:num>
  <w:num w:numId="44">
    <w:abstractNumId w:val="14"/>
  </w:num>
  <w:num w:numId="45">
    <w:abstractNumId w:val="10"/>
  </w:num>
  <w:num w:numId="46">
    <w:abstractNumId w:val="2"/>
  </w:num>
  <w:num w:numId="47">
    <w:abstractNumId w:val="34"/>
  </w:num>
  <w:num w:numId="48">
    <w:abstractNumId w:val="18"/>
  </w:num>
  <w:num w:numId="49">
    <w:abstractNumId w:val="33"/>
  </w:num>
  <w:num w:numId="5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13155"/>
    <w:rsid w:val="00014EED"/>
    <w:rsid w:val="00014EF2"/>
    <w:rsid w:val="00026F14"/>
    <w:rsid w:val="00032B82"/>
    <w:rsid w:val="00037973"/>
    <w:rsid w:val="000414E6"/>
    <w:rsid w:val="000419BB"/>
    <w:rsid w:val="000422DF"/>
    <w:rsid w:val="00043CD4"/>
    <w:rsid w:val="0004506A"/>
    <w:rsid w:val="00051476"/>
    <w:rsid w:val="00052341"/>
    <w:rsid w:val="00054B15"/>
    <w:rsid w:val="00055F90"/>
    <w:rsid w:val="000644A9"/>
    <w:rsid w:val="00072259"/>
    <w:rsid w:val="0008484C"/>
    <w:rsid w:val="000865A0"/>
    <w:rsid w:val="0008673C"/>
    <w:rsid w:val="00091020"/>
    <w:rsid w:val="00091330"/>
    <w:rsid w:val="00097D0E"/>
    <w:rsid w:val="000A5667"/>
    <w:rsid w:val="000B6458"/>
    <w:rsid w:val="000C14DE"/>
    <w:rsid w:val="000D1BB7"/>
    <w:rsid w:val="000E4A0B"/>
    <w:rsid w:val="000F16DF"/>
    <w:rsid w:val="000F3FCA"/>
    <w:rsid w:val="000F4F89"/>
    <w:rsid w:val="000F55AE"/>
    <w:rsid w:val="000F6B26"/>
    <w:rsid w:val="00101708"/>
    <w:rsid w:val="00104F82"/>
    <w:rsid w:val="00112317"/>
    <w:rsid w:val="0012020D"/>
    <w:rsid w:val="00133D22"/>
    <w:rsid w:val="00136E0B"/>
    <w:rsid w:val="0013786C"/>
    <w:rsid w:val="00140F8A"/>
    <w:rsid w:val="00142674"/>
    <w:rsid w:val="001543AF"/>
    <w:rsid w:val="00154B8E"/>
    <w:rsid w:val="00157A10"/>
    <w:rsid w:val="001603C2"/>
    <w:rsid w:val="00165521"/>
    <w:rsid w:val="00181A50"/>
    <w:rsid w:val="001B02ED"/>
    <w:rsid w:val="001B7B02"/>
    <w:rsid w:val="001E1446"/>
    <w:rsid w:val="001F0AE4"/>
    <w:rsid w:val="001F618B"/>
    <w:rsid w:val="00202DD0"/>
    <w:rsid w:val="002115DC"/>
    <w:rsid w:val="0021552C"/>
    <w:rsid w:val="0021560A"/>
    <w:rsid w:val="002253CA"/>
    <w:rsid w:val="00227948"/>
    <w:rsid w:val="00230DB3"/>
    <w:rsid w:val="00232472"/>
    <w:rsid w:val="0024156D"/>
    <w:rsid w:val="00241AD1"/>
    <w:rsid w:val="00245700"/>
    <w:rsid w:val="0025063B"/>
    <w:rsid w:val="00251438"/>
    <w:rsid w:val="002567EB"/>
    <w:rsid w:val="00256BD1"/>
    <w:rsid w:val="00257ABB"/>
    <w:rsid w:val="00264620"/>
    <w:rsid w:val="00276D6D"/>
    <w:rsid w:val="0028414F"/>
    <w:rsid w:val="00287D14"/>
    <w:rsid w:val="00294DC2"/>
    <w:rsid w:val="002975CE"/>
    <w:rsid w:val="002A37AB"/>
    <w:rsid w:val="002A46ED"/>
    <w:rsid w:val="002B5BAB"/>
    <w:rsid w:val="002C498A"/>
    <w:rsid w:val="002C6C6B"/>
    <w:rsid w:val="002C72FC"/>
    <w:rsid w:val="002D0AF2"/>
    <w:rsid w:val="002D1BEA"/>
    <w:rsid w:val="002E0A72"/>
    <w:rsid w:val="002E75A6"/>
    <w:rsid w:val="002F19C2"/>
    <w:rsid w:val="002F6B3E"/>
    <w:rsid w:val="00303F66"/>
    <w:rsid w:val="0030574E"/>
    <w:rsid w:val="003164E5"/>
    <w:rsid w:val="00325542"/>
    <w:rsid w:val="0032569D"/>
    <w:rsid w:val="003329EE"/>
    <w:rsid w:val="00335E80"/>
    <w:rsid w:val="003403DE"/>
    <w:rsid w:val="003426AC"/>
    <w:rsid w:val="00351C40"/>
    <w:rsid w:val="003525B9"/>
    <w:rsid w:val="00360936"/>
    <w:rsid w:val="00367283"/>
    <w:rsid w:val="0038222B"/>
    <w:rsid w:val="0038314B"/>
    <w:rsid w:val="00384968"/>
    <w:rsid w:val="0038724D"/>
    <w:rsid w:val="00391D0E"/>
    <w:rsid w:val="00392610"/>
    <w:rsid w:val="00397E3B"/>
    <w:rsid w:val="00397FB5"/>
    <w:rsid w:val="003A0D1A"/>
    <w:rsid w:val="003A1960"/>
    <w:rsid w:val="003B3ADD"/>
    <w:rsid w:val="003D10E2"/>
    <w:rsid w:val="003D316B"/>
    <w:rsid w:val="003D7BCF"/>
    <w:rsid w:val="003E2278"/>
    <w:rsid w:val="003E53B6"/>
    <w:rsid w:val="003F0548"/>
    <w:rsid w:val="003F21B1"/>
    <w:rsid w:val="003F6D25"/>
    <w:rsid w:val="00400937"/>
    <w:rsid w:val="004012EA"/>
    <w:rsid w:val="00401803"/>
    <w:rsid w:val="004104FA"/>
    <w:rsid w:val="00413C44"/>
    <w:rsid w:val="004173DF"/>
    <w:rsid w:val="00430A20"/>
    <w:rsid w:val="00440AA3"/>
    <w:rsid w:val="00447E30"/>
    <w:rsid w:val="00454F92"/>
    <w:rsid w:val="004602DE"/>
    <w:rsid w:val="00465106"/>
    <w:rsid w:val="00465549"/>
    <w:rsid w:val="00465E21"/>
    <w:rsid w:val="004728B4"/>
    <w:rsid w:val="00475C6F"/>
    <w:rsid w:val="0047781D"/>
    <w:rsid w:val="00486620"/>
    <w:rsid w:val="004B10C2"/>
    <w:rsid w:val="004B4BF1"/>
    <w:rsid w:val="004C68F8"/>
    <w:rsid w:val="004D1CFE"/>
    <w:rsid w:val="004E10CD"/>
    <w:rsid w:val="004E15FD"/>
    <w:rsid w:val="004E5564"/>
    <w:rsid w:val="004F3CAF"/>
    <w:rsid w:val="00502160"/>
    <w:rsid w:val="005058ED"/>
    <w:rsid w:val="005113CA"/>
    <w:rsid w:val="00512D17"/>
    <w:rsid w:val="00513778"/>
    <w:rsid w:val="00514036"/>
    <w:rsid w:val="00517DFB"/>
    <w:rsid w:val="005277FA"/>
    <w:rsid w:val="00532EF2"/>
    <w:rsid w:val="00537D93"/>
    <w:rsid w:val="005412C1"/>
    <w:rsid w:val="005673DB"/>
    <w:rsid w:val="00576140"/>
    <w:rsid w:val="00584EB3"/>
    <w:rsid w:val="00585A4F"/>
    <w:rsid w:val="005918CB"/>
    <w:rsid w:val="00597173"/>
    <w:rsid w:val="005B25D8"/>
    <w:rsid w:val="005C4994"/>
    <w:rsid w:val="005F01EE"/>
    <w:rsid w:val="005F13F1"/>
    <w:rsid w:val="005F4B8F"/>
    <w:rsid w:val="005F72F0"/>
    <w:rsid w:val="00614BFB"/>
    <w:rsid w:val="0061511C"/>
    <w:rsid w:val="00617F49"/>
    <w:rsid w:val="0062209F"/>
    <w:rsid w:val="0062339E"/>
    <w:rsid w:val="00633564"/>
    <w:rsid w:val="006635AA"/>
    <w:rsid w:val="00664DE5"/>
    <w:rsid w:val="00666327"/>
    <w:rsid w:val="00670F42"/>
    <w:rsid w:val="00680166"/>
    <w:rsid w:val="00682607"/>
    <w:rsid w:val="00684E3B"/>
    <w:rsid w:val="006912C1"/>
    <w:rsid w:val="006926BD"/>
    <w:rsid w:val="00694586"/>
    <w:rsid w:val="006A1EDA"/>
    <w:rsid w:val="006A4603"/>
    <w:rsid w:val="006C257A"/>
    <w:rsid w:val="006C4F65"/>
    <w:rsid w:val="006D2A8F"/>
    <w:rsid w:val="006D721D"/>
    <w:rsid w:val="00703E17"/>
    <w:rsid w:val="00705FED"/>
    <w:rsid w:val="00710A58"/>
    <w:rsid w:val="007116FD"/>
    <w:rsid w:val="0071623E"/>
    <w:rsid w:val="007263F4"/>
    <w:rsid w:val="00730625"/>
    <w:rsid w:val="00730694"/>
    <w:rsid w:val="00730DFF"/>
    <w:rsid w:val="00732CD9"/>
    <w:rsid w:val="007460A4"/>
    <w:rsid w:val="00746F61"/>
    <w:rsid w:val="0075306F"/>
    <w:rsid w:val="00754AA3"/>
    <w:rsid w:val="00757494"/>
    <w:rsid w:val="007577F4"/>
    <w:rsid w:val="007610AD"/>
    <w:rsid w:val="0076179B"/>
    <w:rsid w:val="00761C8F"/>
    <w:rsid w:val="00767E1F"/>
    <w:rsid w:val="0077476D"/>
    <w:rsid w:val="00775E91"/>
    <w:rsid w:val="00776772"/>
    <w:rsid w:val="00780756"/>
    <w:rsid w:val="007A141E"/>
    <w:rsid w:val="007C6BE2"/>
    <w:rsid w:val="007D6B57"/>
    <w:rsid w:val="00804AF8"/>
    <w:rsid w:val="008061C8"/>
    <w:rsid w:val="00807064"/>
    <w:rsid w:val="008111FC"/>
    <w:rsid w:val="008129A5"/>
    <w:rsid w:val="00826370"/>
    <w:rsid w:val="00834D96"/>
    <w:rsid w:val="008479DA"/>
    <w:rsid w:val="00857942"/>
    <w:rsid w:val="00860F1C"/>
    <w:rsid w:val="00862B11"/>
    <w:rsid w:val="0087484E"/>
    <w:rsid w:val="00890E49"/>
    <w:rsid w:val="008A247F"/>
    <w:rsid w:val="008A574E"/>
    <w:rsid w:val="008A7888"/>
    <w:rsid w:val="008D368B"/>
    <w:rsid w:val="008D6CA6"/>
    <w:rsid w:val="008F6499"/>
    <w:rsid w:val="008F6E8E"/>
    <w:rsid w:val="00910B88"/>
    <w:rsid w:val="00912AC1"/>
    <w:rsid w:val="009261CB"/>
    <w:rsid w:val="009307CE"/>
    <w:rsid w:val="009669A0"/>
    <w:rsid w:val="00972690"/>
    <w:rsid w:val="00975C49"/>
    <w:rsid w:val="0098792A"/>
    <w:rsid w:val="00990DDA"/>
    <w:rsid w:val="00996B44"/>
    <w:rsid w:val="009A1D42"/>
    <w:rsid w:val="009C6192"/>
    <w:rsid w:val="009D5B28"/>
    <w:rsid w:val="009D78DE"/>
    <w:rsid w:val="009E500F"/>
    <w:rsid w:val="00A02F31"/>
    <w:rsid w:val="00A03231"/>
    <w:rsid w:val="00A173F9"/>
    <w:rsid w:val="00A21F4E"/>
    <w:rsid w:val="00A22675"/>
    <w:rsid w:val="00A2279F"/>
    <w:rsid w:val="00A32610"/>
    <w:rsid w:val="00A33687"/>
    <w:rsid w:val="00A36191"/>
    <w:rsid w:val="00A42730"/>
    <w:rsid w:val="00A4574B"/>
    <w:rsid w:val="00A47F14"/>
    <w:rsid w:val="00A571E2"/>
    <w:rsid w:val="00A61C1B"/>
    <w:rsid w:val="00A64082"/>
    <w:rsid w:val="00A6482A"/>
    <w:rsid w:val="00A758D7"/>
    <w:rsid w:val="00A86963"/>
    <w:rsid w:val="00AA5553"/>
    <w:rsid w:val="00AA7AF2"/>
    <w:rsid w:val="00AC32CF"/>
    <w:rsid w:val="00AC74A8"/>
    <w:rsid w:val="00AD10E3"/>
    <w:rsid w:val="00AD5779"/>
    <w:rsid w:val="00AE0EDE"/>
    <w:rsid w:val="00AE6BB6"/>
    <w:rsid w:val="00AF2902"/>
    <w:rsid w:val="00B163CD"/>
    <w:rsid w:val="00B22452"/>
    <w:rsid w:val="00B259E9"/>
    <w:rsid w:val="00B31270"/>
    <w:rsid w:val="00B35909"/>
    <w:rsid w:val="00B35B88"/>
    <w:rsid w:val="00B438E2"/>
    <w:rsid w:val="00B54002"/>
    <w:rsid w:val="00B5676F"/>
    <w:rsid w:val="00B57AA5"/>
    <w:rsid w:val="00B64E0B"/>
    <w:rsid w:val="00B80861"/>
    <w:rsid w:val="00B81A3F"/>
    <w:rsid w:val="00B85D8E"/>
    <w:rsid w:val="00B9404C"/>
    <w:rsid w:val="00BB5446"/>
    <w:rsid w:val="00BE0951"/>
    <w:rsid w:val="00BE0A7A"/>
    <w:rsid w:val="00BF1CD0"/>
    <w:rsid w:val="00BF5AB8"/>
    <w:rsid w:val="00BF678E"/>
    <w:rsid w:val="00C0510D"/>
    <w:rsid w:val="00C14C69"/>
    <w:rsid w:val="00C1792C"/>
    <w:rsid w:val="00C2090F"/>
    <w:rsid w:val="00C23360"/>
    <w:rsid w:val="00C329FB"/>
    <w:rsid w:val="00C33251"/>
    <w:rsid w:val="00C3742F"/>
    <w:rsid w:val="00C51399"/>
    <w:rsid w:val="00C53E16"/>
    <w:rsid w:val="00C73765"/>
    <w:rsid w:val="00C740C4"/>
    <w:rsid w:val="00C76630"/>
    <w:rsid w:val="00C847BA"/>
    <w:rsid w:val="00C85A51"/>
    <w:rsid w:val="00C939C7"/>
    <w:rsid w:val="00CA13B8"/>
    <w:rsid w:val="00CA4257"/>
    <w:rsid w:val="00CA745D"/>
    <w:rsid w:val="00CB2EFB"/>
    <w:rsid w:val="00CC0FCB"/>
    <w:rsid w:val="00CC3D80"/>
    <w:rsid w:val="00CC40D3"/>
    <w:rsid w:val="00CD1C5B"/>
    <w:rsid w:val="00CD2323"/>
    <w:rsid w:val="00CD7BE1"/>
    <w:rsid w:val="00CE1FB9"/>
    <w:rsid w:val="00CE26A0"/>
    <w:rsid w:val="00CE5B6F"/>
    <w:rsid w:val="00CF112F"/>
    <w:rsid w:val="00CF55F0"/>
    <w:rsid w:val="00CF7DE2"/>
    <w:rsid w:val="00D015D9"/>
    <w:rsid w:val="00D01723"/>
    <w:rsid w:val="00D1616A"/>
    <w:rsid w:val="00D209DB"/>
    <w:rsid w:val="00D26884"/>
    <w:rsid w:val="00D2794E"/>
    <w:rsid w:val="00D32046"/>
    <w:rsid w:val="00D51A09"/>
    <w:rsid w:val="00D674D9"/>
    <w:rsid w:val="00D763B6"/>
    <w:rsid w:val="00D81F2C"/>
    <w:rsid w:val="00D9050B"/>
    <w:rsid w:val="00DA0691"/>
    <w:rsid w:val="00DA5A44"/>
    <w:rsid w:val="00DA5E5B"/>
    <w:rsid w:val="00DC22ED"/>
    <w:rsid w:val="00DC50D5"/>
    <w:rsid w:val="00DD341B"/>
    <w:rsid w:val="00DE5C18"/>
    <w:rsid w:val="00DF0CE5"/>
    <w:rsid w:val="00DF3676"/>
    <w:rsid w:val="00DF5C01"/>
    <w:rsid w:val="00E115F6"/>
    <w:rsid w:val="00E128B4"/>
    <w:rsid w:val="00E17A58"/>
    <w:rsid w:val="00E20209"/>
    <w:rsid w:val="00E2227F"/>
    <w:rsid w:val="00E2241D"/>
    <w:rsid w:val="00E32C82"/>
    <w:rsid w:val="00E34032"/>
    <w:rsid w:val="00E41FB1"/>
    <w:rsid w:val="00E41FCC"/>
    <w:rsid w:val="00E525DD"/>
    <w:rsid w:val="00E61BDD"/>
    <w:rsid w:val="00E62911"/>
    <w:rsid w:val="00E72F36"/>
    <w:rsid w:val="00E74016"/>
    <w:rsid w:val="00E94A10"/>
    <w:rsid w:val="00E96806"/>
    <w:rsid w:val="00EA168E"/>
    <w:rsid w:val="00EA2EE5"/>
    <w:rsid w:val="00EB2125"/>
    <w:rsid w:val="00EB26D9"/>
    <w:rsid w:val="00EB72E7"/>
    <w:rsid w:val="00EC150E"/>
    <w:rsid w:val="00EC38F2"/>
    <w:rsid w:val="00ED13E4"/>
    <w:rsid w:val="00ED2FE9"/>
    <w:rsid w:val="00ED4DFF"/>
    <w:rsid w:val="00EE5DC1"/>
    <w:rsid w:val="00F04B74"/>
    <w:rsid w:val="00F1132B"/>
    <w:rsid w:val="00F13A59"/>
    <w:rsid w:val="00F1672A"/>
    <w:rsid w:val="00F21610"/>
    <w:rsid w:val="00F21AB4"/>
    <w:rsid w:val="00F23473"/>
    <w:rsid w:val="00F31EA7"/>
    <w:rsid w:val="00F37C49"/>
    <w:rsid w:val="00F43261"/>
    <w:rsid w:val="00F55A01"/>
    <w:rsid w:val="00F56F83"/>
    <w:rsid w:val="00F648C9"/>
    <w:rsid w:val="00F66090"/>
    <w:rsid w:val="00F70B0E"/>
    <w:rsid w:val="00F816CA"/>
    <w:rsid w:val="00F943E7"/>
    <w:rsid w:val="00F94A1B"/>
    <w:rsid w:val="00FB1060"/>
    <w:rsid w:val="00FB6903"/>
    <w:rsid w:val="00FC1032"/>
    <w:rsid w:val="00FC281B"/>
    <w:rsid w:val="00FD12A9"/>
    <w:rsid w:val="00FD3194"/>
    <w:rsid w:val="00FD7966"/>
    <w:rsid w:val="00FE55E1"/>
    <w:rsid w:val="00FE6753"/>
    <w:rsid w:val="00FF2BD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768A9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B5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5</cp:revision>
  <cp:lastPrinted>2018-06-19T14:38:00Z</cp:lastPrinted>
  <dcterms:created xsi:type="dcterms:W3CDTF">2018-09-03T12:12:00Z</dcterms:created>
  <dcterms:modified xsi:type="dcterms:W3CDTF">2018-09-03T12:37:00Z</dcterms:modified>
</cp:coreProperties>
</file>