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B45C5" w14:textId="01BEA460" w:rsidR="00CE5B6F" w:rsidRPr="00B62A7E" w:rsidRDefault="005A23F8" w:rsidP="00B62A7E">
      <w:pPr>
        <w:pStyle w:val="Ttulo1"/>
        <w:jc w:val="both"/>
        <w:rPr>
          <w:rFonts w:ascii="Arial" w:hAnsi="Arial" w:cs="Arial"/>
          <w:color w:val="auto"/>
          <w:sz w:val="20"/>
          <w:lang w:val="es-CL"/>
        </w:rPr>
      </w:pPr>
      <w:r>
        <w:rPr>
          <w:rFonts w:ascii="Arial" w:hAnsi="Arial" w:cs="Arial"/>
          <w:sz w:val="20"/>
        </w:rPr>
        <w:pict w14:anchorId="4F99F9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.5pt;height:1.5pt;visibility:visible;mso-wrap-style:square" o:bullet="t"/>
        </w:pict>
      </w:r>
      <w:r w:rsidR="00CE5B6F" w:rsidRPr="00B62A7E">
        <w:rPr>
          <w:rFonts w:ascii="Arial" w:hAnsi="Arial" w:cs="Arial"/>
          <w:color w:val="auto"/>
          <w:sz w:val="20"/>
          <w:lang w:val="es-CL"/>
        </w:rPr>
        <w:t xml:space="preserve">BASES DEL PROCESO DE SELECCIÓN ABIERTO PARA LA PROVISIÓN DEL CARGO DE </w:t>
      </w:r>
      <w:r w:rsidR="00C26D07">
        <w:rPr>
          <w:rFonts w:ascii="Arial" w:hAnsi="Arial" w:cs="Arial"/>
          <w:color w:val="auto"/>
          <w:sz w:val="20"/>
          <w:lang w:val="es-CL"/>
        </w:rPr>
        <w:t xml:space="preserve">MEDICO </w:t>
      </w:r>
      <w:r w:rsidR="00B00D42">
        <w:rPr>
          <w:rFonts w:ascii="Arial" w:hAnsi="Arial" w:cs="Arial"/>
          <w:color w:val="auto"/>
          <w:sz w:val="20"/>
          <w:lang w:val="es-CL"/>
        </w:rPr>
        <w:t xml:space="preserve">PSIQUIATRA </w:t>
      </w:r>
      <w:r w:rsidR="00C26D07">
        <w:rPr>
          <w:rFonts w:ascii="Arial" w:hAnsi="Arial" w:cs="Arial"/>
          <w:color w:val="auto"/>
          <w:sz w:val="20"/>
          <w:lang w:val="es-CL"/>
        </w:rPr>
        <w:t>EN LA UNIDAD DE SALUD DEL TRABAJADOR</w:t>
      </w:r>
      <w:r w:rsidR="00CE5B6F" w:rsidRPr="00B62A7E">
        <w:rPr>
          <w:rFonts w:ascii="Arial" w:hAnsi="Arial" w:cs="Arial"/>
          <w:color w:val="auto"/>
          <w:sz w:val="20"/>
          <w:lang w:val="es-CL"/>
        </w:rPr>
        <w:t xml:space="preserve"> DEL HOSPITAL DE URGENCIA ASISTENCIA PÚBLICA </w:t>
      </w:r>
    </w:p>
    <w:p w14:paraId="0A71DF5A" w14:textId="6A7C468C" w:rsidR="00C85A51" w:rsidRPr="00B62A7E" w:rsidRDefault="00C85A51" w:rsidP="00B62A7E">
      <w:pPr>
        <w:pStyle w:val="Ttulo1"/>
        <w:jc w:val="both"/>
        <w:rPr>
          <w:rFonts w:ascii="Arial" w:hAnsi="Arial" w:cs="Arial"/>
          <w:sz w:val="20"/>
          <w:u w:val="single"/>
          <w:lang w:val="es-CL"/>
        </w:rPr>
      </w:pPr>
    </w:p>
    <w:p w14:paraId="4D922994" w14:textId="368B0CB2" w:rsidR="00C85A51" w:rsidRPr="00B62A7E" w:rsidRDefault="00C85A51" w:rsidP="00B62A7E">
      <w:pPr>
        <w:pStyle w:val="Prrafodelista"/>
        <w:numPr>
          <w:ilvl w:val="0"/>
          <w:numId w:val="26"/>
        </w:numPr>
        <w:shd w:val="clear" w:color="auto" w:fill="F2F2F2"/>
        <w:ind w:hanging="1080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</w:pPr>
      <w:r w:rsidRPr="00B62A7E"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  <w:t>IDENTIFICACIÓN DEL CARGO</w:t>
      </w:r>
    </w:p>
    <w:p w14:paraId="7B520135" w14:textId="4D6F741B" w:rsidR="00C85A51" w:rsidRPr="00B62A7E" w:rsidRDefault="007116FD" w:rsidP="00B62A7E">
      <w:pPr>
        <w:tabs>
          <w:tab w:val="left" w:pos="6173"/>
        </w:tabs>
        <w:ind w:left="360"/>
        <w:jc w:val="both"/>
        <w:rPr>
          <w:rFonts w:ascii="Arial" w:hAnsi="Arial" w:cs="Arial"/>
          <w:iCs/>
          <w:sz w:val="20"/>
          <w:szCs w:val="20"/>
          <w:lang w:val="es-MX"/>
        </w:rPr>
      </w:pPr>
      <w:r w:rsidRPr="00B62A7E">
        <w:rPr>
          <w:rFonts w:ascii="Arial" w:hAnsi="Arial" w:cs="Arial"/>
          <w:iCs/>
          <w:sz w:val="20"/>
          <w:szCs w:val="20"/>
          <w:lang w:val="es-MX"/>
        </w:rPr>
        <w:tab/>
      </w:r>
    </w:p>
    <w:p w14:paraId="07DF8EA2" w14:textId="3D8BEC17" w:rsidR="00CE5B6F" w:rsidRPr="00B62A7E" w:rsidRDefault="00CE5B6F" w:rsidP="00B62A7E">
      <w:pPr>
        <w:jc w:val="both"/>
        <w:rPr>
          <w:rFonts w:ascii="Arial" w:hAnsi="Arial" w:cs="Arial"/>
          <w:iCs/>
          <w:sz w:val="20"/>
          <w:szCs w:val="20"/>
        </w:rPr>
      </w:pPr>
      <w:r w:rsidRPr="00B62A7E">
        <w:rPr>
          <w:rFonts w:ascii="Arial" w:hAnsi="Arial" w:cs="Arial"/>
          <w:bCs/>
          <w:iCs/>
          <w:sz w:val="20"/>
          <w:szCs w:val="20"/>
        </w:rPr>
        <w:t>N°</w:t>
      </w:r>
      <w:r w:rsidRPr="00B62A7E">
        <w:rPr>
          <w:rFonts w:ascii="Arial" w:hAnsi="Arial" w:cs="Arial"/>
          <w:iCs/>
          <w:sz w:val="20"/>
          <w:szCs w:val="20"/>
        </w:rPr>
        <w:t xml:space="preserve"> de Vacantes</w:t>
      </w:r>
      <w:r w:rsidRPr="00B62A7E">
        <w:rPr>
          <w:rFonts w:ascii="Arial" w:hAnsi="Arial" w:cs="Arial"/>
          <w:iCs/>
          <w:sz w:val="20"/>
          <w:szCs w:val="20"/>
        </w:rPr>
        <w:tab/>
        <w:t xml:space="preserve">                        </w:t>
      </w:r>
      <w:r w:rsidR="003A1960" w:rsidRPr="00B62A7E">
        <w:rPr>
          <w:rFonts w:ascii="Arial" w:hAnsi="Arial" w:cs="Arial"/>
          <w:iCs/>
          <w:sz w:val="20"/>
          <w:szCs w:val="20"/>
        </w:rPr>
        <w:t xml:space="preserve">    </w:t>
      </w:r>
      <w:r w:rsidR="00B62A7E">
        <w:rPr>
          <w:rFonts w:ascii="Arial" w:hAnsi="Arial" w:cs="Arial"/>
          <w:iCs/>
          <w:sz w:val="20"/>
          <w:szCs w:val="20"/>
        </w:rPr>
        <w:tab/>
      </w:r>
      <w:r w:rsidR="003A1960" w:rsidRPr="00B62A7E">
        <w:rPr>
          <w:rFonts w:ascii="Arial" w:hAnsi="Arial" w:cs="Arial"/>
          <w:iCs/>
          <w:sz w:val="20"/>
          <w:szCs w:val="20"/>
        </w:rPr>
        <w:t>:</w:t>
      </w:r>
      <w:r w:rsidR="00370DC7">
        <w:rPr>
          <w:rFonts w:ascii="Arial" w:hAnsi="Arial" w:cs="Arial"/>
          <w:iCs/>
          <w:sz w:val="20"/>
          <w:szCs w:val="20"/>
        </w:rPr>
        <w:t xml:space="preserve"> 1</w:t>
      </w:r>
    </w:p>
    <w:p w14:paraId="2145B516" w14:textId="52099656" w:rsidR="00CE5B6F" w:rsidRPr="00B62A7E" w:rsidRDefault="003A1960" w:rsidP="00B62A7E">
      <w:pPr>
        <w:jc w:val="both"/>
        <w:rPr>
          <w:rFonts w:ascii="Arial" w:hAnsi="Arial" w:cs="Arial"/>
          <w:iCs/>
          <w:sz w:val="20"/>
          <w:szCs w:val="20"/>
        </w:rPr>
      </w:pPr>
      <w:r w:rsidRPr="00B62A7E">
        <w:rPr>
          <w:rFonts w:ascii="Arial" w:hAnsi="Arial" w:cs="Arial"/>
          <w:iCs/>
          <w:sz w:val="20"/>
          <w:szCs w:val="20"/>
        </w:rPr>
        <w:t>Remuneración</w:t>
      </w:r>
      <w:r w:rsidRPr="00B62A7E">
        <w:rPr>
          <w:rFonts w:ascii="Arial" w:hAnsi="Arial" w:cs="Arial"/>
          <w:iCs/>
          <w:sz w:val="20"/>
          <w:szCs w:val="20"/>
        </w:rPr>
        <w:tab/>
      </w:r>
      <w:r w:rsidRPr="00B62A7E">
        <w:rPr>
          <w:rFonts w:ascii="Arial" w:hAnsi="Arial" w:cs="Arial"/>
          <w:iCs/>
          <w:sz w:val="20"/>
          <w:szCs w:val="20"/>
        </w:rPr>
        <w:tab/>
      </w:r>
      <w:r w:rsidRPr="00B62A7E">
        <w:rPr>
          <w:rFonts w:ascii="Arial" w:hAnsi="Arial" w:cs="Arial"/>
          <w:iCs/>
          <w:sz w:val="20"/>
          <w:szCs w:val="20"/>
        </w:rPr>
        <w:tab/>
      </w:r>
      <w:r w:rsidR="00B62A7E">
        <w:rPr>
          <w:rFonts w:ascii="Arial" w:hAnsi="Arial" w:cs="Arial"/>
          <w:iCs/>
          <w:sz w:val="20"/>
          <w:szCs w:val="20"/>
        </w:rPr>
        <w:tab/>
      </w:r>
      <w:r w:rsidR="00CE5B6F" w:rsidRPr="00B62A7E">
        <w:rPr>
          <w:rFonts w:ascii="Arial" w:hAnsi="Arial" w:cs="Arial"/>
          <w:iCs/>
          <w:sz w:val="20"/>
          <w:szCs w:val="20"/>
        </w:rPr>
        <w:t xml:space="preserve">: </w:t>
      </w:r>
      <w:r w:rsidR="00370DC7">
        <w:rPr>
          <w:rFonts w:ascii="Arial" w:hAnsi="Arial" w:cs="Arial"/>
          <w:iCs/>
          <w:sz w:val="20"/>
          <w:szCs w:val="20"/>
        </w:rPr>
        <w:t>Ley 19664</w:t>
      </w:r>
    </w:p>
    <w:p w14:paraId="0A40D035" w14:textId="73DCF269" w:rsidR="00CE5B6F" w:rsidRPr="00B62A7E" w:rsidRDefault="00CE5B6F" w:rsidP="00B62A7E">
      <w:pPr>
        <w:jc w:val="both"/>
        <w:rPr>
          <w:rFonts w:ascii="Arial" w:hAnsi="Arial" w:cs="Arial"/>
          <w:iCs/>
          <w:sz w:val="20"/>
          <w:szCs w:val="20"/>
        </w:rPr>
      </w:pPr>
      <w:r w:rsidRPr="00B62A7E">
        <w:rPr>
          <w:rFonts w:ascii="Arial" w:hAnsi="Arial" w:cs="Arial"/>
          <w:iCs/>
          <w:sz w:val="20"/>
          <w:szCs w:val="20"/>
        </w:rPr>
        <w:t>Calidad Jurídica</w:t>
      </w:r>
      <w:r w:rsidRPr="00B62A7E">
        <w:rPr>
          <w:rFonts w:ascii="Arial" w:hAnsi="Arial" w:cs="Arial"/>
          <w:iCs/>
          <w:sz w:val="20"/>
          <w:szCs w:val="20"/>
        </w:rPr>
        <w:tab/>
      </w:r>
      <w:r w:rsidRPr="00B62A7E">
        <w:rPr>
          <w:rFonts w:ascii="Arial" w:hAnsi="Arial" w:cs="Arial"/>
          <w:iCs/>
          <w:sz w:val="20"/>
          <w:szCs w:val="20"/>
        </w:rPr>
        <w:tab/>
        <w:t xml:space="preserve">            </w:t>
      </w:r>
      <w:r w:rsidR="00B62A7E">
        <w:rPr>
          <w:rFonts w:ascii="Arial" w:hAnsi="Arial" w:cs="Arial"/>
          <w:iCs/>
          <w:sz w:val="20"/>
          <w:szCs w:val="20"/>
        </w:rPr>
        <w:tab/>
      </w:r>
      <w:r w:rsidRPr="00B62A7E">
        <w:rPr>
          <w:rFonts w:ascii="Arial" w:hAnsi="Arial" w:cs="Arial"/>
          <w:iCs/>
          <w:sz w:val="20"/>
          <w:szCs w:val="20"/>
        </w:rPr>
        <w:t>: CONTRATA</w:t>
      </w:r>
    </w:p>
    <w:p w14:paraId="7380321B" w14:textId="3486024A" w:rsidR="00CE5B6F" w:rsidRPr="00B62A7E" w:rsidRDefault="00CE5B6F" w:rsidP="00B62A7E">
      <w:pPr>
        <w:jc w:val="both"/>
        <w:rPr>
          <w:rFonts w:ascii="Arial" w:hAnsi="Arial" w:cs="Arial"/>
          <w:iCs/>
          <w:sz w:val="20"/>
          <w:szCs w:val="20"/>
        </w:rPr>
      </w:pPr>
      <w:r w:rsidRPr="00B62A7E">
        <w:rPr>
          <w:rFonts w:ascii="Arial" w:hAnsi="Arial" w:cs="Arial"/>
          <w:iCs/>
          <w:sz w:val="20"/>
          <w:szCs w:val="20"/>
        </w:rPr>
        <w:t>Horas</w:t>
      </w:r>
      <w:r w:rsidRPr="00B62A7E">
        <w:rPr>
          <w:rFonts w:ascii="Arial" w:hAnsi="Arial" w:cs="Arial"/>
          <w:iCs/>
          <w:sz w:val="20"/>
          <w:szCs w:val="20"/>
        </w:rPr>
        <w:tab/>
      </w:r>
      <w:r w:rsidRPr="00B62A7E">
        <w:rPr>
          <w:rFonts w:ascii="Arial" w:hAnsi="Arial" w:cs="Arial"/>
          <w:iCs/>
          <w:sz w:val="20"/>
          <w:szCs w:val="20"/>
        </w:rPr>
        <w:tab/>
      </w:r>
      <w:r w:rsidRPr="00B62A7E">
        <w:rPr>
          <w:rFonts w:ascii="Arial" w:hAnsi="Arial" w:cs="Arial"/>
          <w:iCs/>
          <w:sz w:val="20"/>
          <w:szCs w:val="20"/>
        </w:rPr>
        <w:tab/>
      </w:r>
      <w:r w:rsidRPr="00B62A7E">
        <w:rPr>
          <w:rFonts w:ascii="Arial" w:hAnsi="Arial" w:cs="Arial"/>
          <w:iCs/>
          <w:sz w:val="20"/>
          <w:szCs w:val="20"/>
        </w:rPr>
        <w:tab/>
      </w:r>
      <w:r w:rsidR="00B62A7E">
        <w:rPr>
          <w:rFonts w:ascii="Arial" w:hAnsi="Arial" w:cs="Arial"/>
          <w:iCs/>
          <w:sz w:val="20"/>
          <w:szCs w:val="20"/>
        </w:rPr>
        <w:tab/>
      </w:r>
      <w:r w:rsidRPr="00B62A7E">
        <w:rPr>
          <w:rFonts w:ascii="Arial" w:hAnsi="Arial" w:cs="Arial"/>
          <w:iCs/>
          <w:sz w:val="20"/>
          <w:szCs w:val="20"/>
        </w:rPr>
        <w:t xml:space="preserve">: </w:t>
      </w:r>
      <w:r w:rsidR="00AE2166">
        <w:rPr>
          <w:rFonts w:ascii="Arial" w:hAnsi="Arial" w:cs="Arial"/>
          <w:iCs/>
          <w:sz w:val="20"/>
          <w:szCs w:val="20"/>
        </w:rPr>
        <w:t>22</w:t>
      </w:r>
      <w:r w:rsidR="00370DC7">
        <w:rPr>
          <w:rFonts w:ascii="Arial" w:hAnsi="Arial" w:cs="Arial"/>
          <w:iCs/>
          <w:sz w:val="20"/>
          <w:szCs w:val="20"/>
        </w:rPr>
        <w:t xml:space="preserve"> </w:t>
      </w:r>
      <w:r w:rsidR="000363AD" w:rsidRPr="00B62A7E">
        <w:rPr>
          <w:rFonts w:ascii="Arial" w:hAnsi="Arial" w:cs="Arial"/>
          <w:iCs/>
          <w:sz w:val="20"/>
          <w:szCs w:val="20"/>
        </w:rPr>
        <w:t>HORAS</w:t>
      </w:r>
      <w:r w:rsidR="00370DC7">
        <w:rPr>
          <w:rFonts w:ascii="Arial" w:hAnsi="Arial" w:cs="Arial"/>
          <w:iCs/>
          <w:sz w:val="20"/>
          <w:szCs w:val="20"/>
        </w:rPr>
        <w:t xml:space="preserve"> (diurno</w:t>
      </w:r>
      <w:r w:rsidR="00B62A7E" w:rsidRPr="00B62A7E">
        <w:rPr>
          <w:rFonts w:ascii="Arial" w:hAnsi="Arial" w:cs="Arial"/>
          <w:iCs/>
          <w:sz w:val="20"/>
          <w:szCs w:val="20"/>
        </w:rPr>
        <w:t>).</w:t>
      </w:r>
    </w:p>
    <w:p w14:paraId="1750889A" w14:textId="55C42AE7" w:rsidR="00CE5B6F" w:rsidRDefault="00CE5B6F" w:rsidP="00B62A7E">
      <w:pPr>
        <w:jc w:val="both"/>
        <w:rPr>
          <w:rFonts w:ascii="Arial" w:hAnsi="Arial" w:cs="Arial"/>
          <w:iCs/>
          <w:sz w:val="20"/>
          <w:szCs w:val="20"/>
        </w:rPr>
      </w:pPr>
      <w:r w:rsidRPr="00B62A7E">
        <w:rPr>
          <w:rFonts w:ascii="Arial" w:hAnsi="Arial" w:cs="Arial"/>
          <w:iCs/>
          <w:sz w:val="20"/>
          <w:szCs w:val="20"/>
        </w:rPr>
        <w:t>Dependencia Jerárquica</w:t>
      </w:r>
      <w:r w:rsidRPr="00B62A7E">
        <w:rPr>
          <w:rFonts w:ascii="Arial" w:hAnsi="Arial" w:cs="Arial"/>
          <w:iCs/>
          <w:sz w:val="20"/>
          <w:szCs w:val="20"/>
        </w:rPr>
        <w:tab/>
        <w:t xml:space="preserve">             : </w:t>
      </w:r>
      <w:r w:rsidR="00370DC7">
        <w:rPr>
          <w:rFonts w:ascii="Arial" w:hAnsi="Arial" w:cs="Arial"/>
          <w:iCs/>
          <w:sz w:val="20"/>
          <w:szCs w:val="20"/>
        </w:rPr>
        <w:t xml:space="preserve">SUBDIRECCIÓN </w:t>
      </w:r>
      <w:r w:rsidR="000306FF">
        <w:rPr>
          <w:rFonts w:ascii="Arial" w:hAnsi="Arial" w:cs="Arial"/>
          <w:iCs/>
          <w:sz w:val="20"/>
          <w:szCs w:val="20"/>
        </w:rPr>
        <w:t>DE GESTIÓN DE DESARROLLO DE LAS</w:t>
      </w:r>
    </w:p>
    <w:p w14:paraId="61AECF7C" w14:textId="6CA02BB8" w:rsidR="000306FF" w:rsidRPr="00B62A7E" w:rsidRDefault="000306FF" w:rsidP="00B62A7E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PERSONAS.</w:t>
      </w:r>
    </w:p>
    <w:p w14:paraId="045F9058" w14:textId="1CE01E2B" w:rsidR="00CE5B6F" w:rsidRPr="00B62A7E" w:rsidRDefault="00CE5B6F" w:rsidP="00B62A7E">
      <w:pPr>
        <w:jc w:val="both"/>
        <w:rPr>
          <w:rFonts w:ascii="Arial" w:hAnsi="Arial" w:cs="Arial"/>
          <w:iCs/>
          <w:sz w:val="20"/>
          <w:szCs w:val="20"/>
        </w:rPr>
      </w:pPr>
      <w:r w:rsidRPr="00B62A7E">
        <w:rPr>
          <w:rFonts w:ascii="Arial" w:hAnsi="Arial" w:cs="Arial"/>
          <w:iCs/>
          <w:sz w:val="20"/>
          <w:szCs w:val="20"/>
        </w:rPr>
        <w:t>Lugar de Desempeño</w:t>
      </w:r>
      <w:r w:rsidRPr="00B62A7E">
        <w:rPr>
          <w:rFonts w:ascii="Arial" w:hAnsi="Arial" w:cs="Arial"/>
          <w:iCs/>
          <w:sz w:val="20"/>
          <w:szCs w:val="20"/>
        </w:rPr>
        <w:tab/>
      </w:r>
      <w:r w:rsidRPr="00B62A7E">
        <w:rPr>
          <w:rFonts w:ascii="Arial" w:hAnsi="Arial" w:cs="Arial"/>
          <w:iCs/>
          <w:sz w:val="20"/>
          <w:szCs w:val="20"/>
        </w:rPr>
        <w:tab/>
      </w:r>
      <w:r w:rsidR="00B62A7E">
        <w:rPr>
          <w:rFonts w:ascii="Arial" w:hAnsi="Arial" w:cs="Arial"/>
          <w:iCs/>
          <w:sz w:val="20"/>
          <w:szCs w:val="20"/>
        </w:rPr>
        <w:tab/>
      </w:r>
      <w:r w:rsidRPr="00B62A7E">
        <w:rPr>
          <w:rFonts w:ascii="Arial" w:hAnsi="Arial" w:cs="Arial"/>
          <w:iCs/>
          <w:sz w:val="20"/>
          <w:szCs w:val="20"/>
        </w:rPr>
        <w:t xml:space="preserve">: </w:t>
      </w:r>
      <w:r w:rsidR="00370DC7">
        <w:rPr>
          <w:rFonts w:ascii="Arial" w:hAnsi="Arial" w:cs="Arial"/>
          <w:iCs/>
          <w:sz w:val="20"/>
          <w:szCs w:val="20"/>
        </w:rPr>
        <w:t xml:space="preserve">UNIDAD DE SALUD DEL TRABAJADOR, </w:t>
      </w:r>
      <w:r w:rsidRPr="00B62A7E">
        <w:rPr>
          <w:rFonts w:ascii="Arial" w:hAnsi="Arial" w:cs="Arial"/>
          <w:iCs/>
          <w:sz w:val="20"/>
          <w:szCs w:val="20"/>
        </w:rPr>
        <w:t xml:space="preserve">HOSPITAL DE URGENCIA </w:t>
      </w:r>
      <w:r w:rsidR="00370DC7">
        <w:rPr>
          <w:rFonts w:ascii="Arial" w:hAnsi="Arial" w:cs="Arial"/>
          <w:iCs/>
          <w:sz w:val="20"/>
          <w:szCs w:val="20"/>
        </w:rPr>
        <w:t xml:space="preserve">     </w:t>
      </w:r>
    </w:p>
    <w:p w14:paraId="3261F9E6" w14:textId="2BFA4C66" w:rsidR="00C85A51" w:rsidRDefault="00370DC7" w:rsidP="00B62A7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                                                                  ASISTENCIA PÚBLICA </w:t>
      </w:r>
    </w:p>
    <w:p w14:paraId="3C51A319" w14:textId="77777777" w:rsidR="00370DC7" w:rsidRPr="00B62A7E" w:rsidRDefault="00370DC7" w:rsidP="00B62A7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73BCBD8D" w14:textId="54562F2D" w:rsidR="00C85A51" w:rsidRPr="00B62A7E" w:rsidRDefault="00C85A51" w:rsidP="00B62A7E">
      <w:pPr>
        <w:pStyle w:val="Prrafodelista"/>
        <w:numPr>
          <w:ilvl w:val="0"/>
          <w:numId w:val="26"/>
        </w:numPr>
        <w:shd w:val="clear" w:color="auto" w:fill="F2F2F2"/>
        <w:ind w:hanging="1080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</w:pPr>
      <w:r w:rsidRPr="00B62A7E"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  <w:t>DESCRIPCIÓN DEL CARGO</w:t>
      </w:r>
    </w:p>
    <w:p w14:paraId="2AC0B1A0" w14:textId="77777777" w:rsidR="00C85A51" w:rsidRPr="00B62A7E" w:rsidRDefault="00C85A51" w:rsidP="00B62A7E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tbl>
      <w:tblPr>
        <w:tblW w:w="973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6"/>
        <w:gridCol w:w="8363"/>
      </w:tblGrid>
      <w:tr w:rsidR="00C85A51" w:rsidRPr="00B62A7E" w14:paraId="2D5CE5E2" w14:textId="77777777" w:rsidTr="0007141D">
        <w:trPr>
          <w:cantSplit/>
          <w:trHeight w:val="2258"/>
        </w:trPr>
        <w:tc>
          <w:tcPr>
            <w:tcW w:w="1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14:paraId="3D6B1414" w14:textId="77777777" w:rsidR="00C85A51" w:rsidRPr="00B62A7E" w:rsidRDefault="00C85A51" w:rsidP="00B62A7E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es-MX"/>
              </w:rPr>
            </w:pPr>
            <w:r w:rsidRPr="00B62A7E">
              <w:rPr>
                <w:rFonts w:ascii="Arial" w:hAnsi="Arial" w:cs="Arial"/>
                <w:b/>
                <w:bCs/>
                <w:iCs/>
                <w:sz w:val="20"/>
                <w:szCs w:val="20"/>
                <w:lang w:val="es-MX"/>
              </w:rPr>
              <w:t>1.</w:t>
            </w:r>
          </w:p>
          <w:p w14:paraId="4FEE0BA5" w14:textId="77777777" w:rsidR="00C85A51" w:rsidRPr="00B62A7E" w:rsidRDefault="00C85A51" w:rsidP="00B62A7E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es-MX"/>
              </w:rPr>
            </w:pPr>
            <w:r w:rsidRPr="00B62A7E">
              <w:rPr>
                <w:rFonts w:ascii="Arial" w:hAnsi="Arial" w:cs="Arial"/>
                <w:b/>
                <w:bCs/>
                <w:iCs/>
                <w:sz w:val="20"/>
                <w:szCs w:val="20"/>
                <w:lang w:val="es-MX"/>
              </w:rPr>
              <w:t>PROPÓSITO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4F58C" w14:textId="543CFAEB" w:rsidR="000363AD" w:rsidRPr="00B62A7E" w:rsidRDefault="00502874" w:rsidP="00A44FB4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Contar en la UST/</w:t>
            </w:r>
            <w:r w:rsidR="003A1960" w:rsidRPr="00B62A7E">
              <w:rPr>
                <w:rFonts w:ascii="Arial" w:hAnsi="Arial" w:cs="Arial"/>
                <w:sz w:val="20"/>
                <w:szCs w:val="20"/>
                <w:lang w:val="es-ES"/>
              </w:rPr>
              <w:t xml:space="preserve"> HUAP con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un </w:t>
            </w:r>
            <w:r w:rsidR="00A44FB4">
              <w:rPr>
                <w:rFonts w:ascii="Arial" w:hAnsi="Arial" w:cs="Arial"/>
                <w:sz w:val="20"/>
                <w:szCs w:val="20"/>
                <w:lang w:val="es-ES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édico </w:t>
            </w:r>
            <w:r w:rsidR="00A44FB4">
              <w:rPr>
                <w:rFonts w:ascii="Arial" w:hAnsi="Arial" w:cs="Arial"/>
                <w:sz w:val="20"/>
                <w:szCs w:val="20"/>
                <w:lang w:val="es-ES"/>
              </w:rPr>
              <w:t>Psiquiatra</w:t>
            </w:r>
            <w:r w:rsidR="00B00D4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que incluya competencias</w:t>
            </w:r>
            <w:r w:rsidR="001C003D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gesti</w:t>
            </w:r>
            <w:r w:rsidR="001437BA">
              <w:rPr>
                <w:rFonts w:ascii="Arial" w:hAnsi="Arial" w:cs="Arial"/>
                <w:sz w:val="20"/>
                <w:szCs w:val="20"/>
                <w:lang w:val="es-ES"/>
              </w:rPr>
              <w:t>ón y desarrollo de las personas y en los COMGES correspondientes;</w:t>
            </w:r>
            <w:r w:rsidR="001C003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A1960" w:rsidRPr="00B62A7E">
              <w:rPr>
                <w:rFonts w:ascii="Arial" w:hAnsi="Arial" w:cs="Arial"/>
                <w:sz w:val="20"/>
                <w:szCs w:val="20"/>
                <w:lang w:val="es-ES"/>
              </w:rPr>
              <w:t>en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atención diurna de </w:t>
            </w:r>
            <w:r w:rsidR="00E606DB">
              <w:rPr>
                <w:rFonts w:ascii="Arial" w:hAnsi="Arial" w:cs="Arial"/>
                <w:sz w:val="20"/>
                <w:szCs w:val="20"/>
                <w:lang w:val="es-ES"/>
              </w:rPr>
              <w:t>22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horas</w:t>
            </w:r>
            <w:r w:rsidR="003A1960" w:rsidRPr="00B62A7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semanales</w:t>
            </w:r>
            <w:r w:rsidR="003A1960" w:rsidRPr="00B62A7E">
              <w:rPr>
                <w:rFonts w:ascii="Arial" w:hAnsi="Arial" w:cs="Arial"/>
                <w:sz w:val="20"/>
                <w:szCs w:val="20"/>
                <w:lang w:val="es-ES"/>
              </w:rPr>
              <w:t>, para la atención</w:t>
            </w:r>
            <w:r w:rsidR="00370DC7">
              <w:rPr>
                <w:rFonts w:ascii="Arial" w:hAnsi="Arial" w:cs="Arial"/>
                <w:sz w:val="20"/>
                <w:szCs w:val="20"/>
                <w:lang w:val="es-ES"/>
              </w:rPr>
              <w:t xml:space="preserve"> de salud </w:t>
            </w:r>
            <w:r w:rsidR="0007141D">
              <w:rPr>
                <w:rFonts w:ascii="Arial" w:hAnsi="Arial" w:cs="Arial"/>
                <w:sz w:val="20"/>
                <w:szCs w:val="20"/>
                <w:lang w:val="es-ES"/>
              </w:rPr>
              <w:t xml:space="preserve">mental </w:t>
            </w:r>
            <w:r w:rsidR="00370DC7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3A1960" w:rsidRPr="00B62A7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0DC7">
              <w:rPr>
                <w:rFonts w:ascii="Arial" w:hAnsi="Arial" w:cs="Arial"/>
                <w:sz w:val="20"/>
                <w:szCs w:val="20"/>
                <w:lang w:val="es-ES"/>
              </w:rPr>
              <w:t>los trabajadores del HUAP,</w:t>
            </w:r>
            <w:r w:rsidR="003A1960" w:rsidRPr="00B62A7E">
              <w:rPr>
                <w:rFonts w:ascii="Arial" w:hAnsi="Arial" w:cs="Arial"/>
                <w:sz w:val="20"/>
                <w:szCs w:val="20"/>
                <w:lang w:val="es-ES"/>
              </w:rPr>
              <w:t xml:space="preserve"> con énfasis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en su integralidad física, mental, social, ambiental, ocupacional, promocional</w:t>
            </w:r>
            <w:r w:rsidR="00370DC7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preventivo</w:t>
            </w:r>
            <w:r w:rsidR="00370DC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136D1" w:rsidRPr="00B62A7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E5B6F" w:rsidRPr="00B62A7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Transversalmente, </w:t>
            </w:r>
            <w:r w:rsidR="00B136D1" w:rsidRPr="00B62A7E">
              <w:rPr>
                <w:rFonts w:ascii="Arial" w:hAnsi="Arial" w:cs="Arial"/>
                <w:sz w:val="20"/>
                <w:szCs w:val="20"/>
                <w:lang w:val="es-ES_tradnl"/>
              </w:rPr>
              <w:t>velar en todo momento por</w:t>
            </w:r>
            <w:r w:rsidR="00CE5B6F" w:rsidRPr="00B62A7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 calidad d</w:t>
            </w:r>
            <w:r w:rsidR="003A1960" w:rsidRPr="00B62A7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 </w:t>
            </w:r>
            <w:r w:rsidR="00B136D1" w:rsidRPr="00B62A7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</w:t>
            </w:r>
            <w:r w:rsidR="003A1960" w:rsidRPr="00B62A7E">
              <w:rPr>
                <w:rFonts w:ascii="Arial" w:hAnsi="Arial" w:cs="Arial"/>
                <w:sz w:val="20"/>
                <w:szCs w:val="20"/>
                <w:lang w:val="es-ES_tradnl"/>
              </w:rPr>
              <w:t>atención</w:t>
            </w:r>
            <w:r w:rsidR="00370DC7">
              <w:rPr>
                <w:rFonts w:ascii="Arial" w:hAnsi="Arial" w:cs="Arial"/>
                <w:sz w:val="20"/>
                <w:szCs w:val="20"/>
                <w:lang w:val="es-ES_tradnl"/>
              </w:rPr>
              <w:t>, la continuidad de sus cuidados y su inserción en la RIIS, que se le entrega al trabajador</w:t>
            </w:r>
            <w:r w:rsidR="00CE5B6F" w:rsidRPr="00B62A7E">
              <w:rPr>
                <w:rFonts w:ascii="Arial" w:hAnsi="Arial" w:cs="Arial"/>
                <w:sz w:val="20"/>
                <w:szCs w:val="20"/>
                <w:lang w:val="es-ES_tradnl"/>
              </w:rPr>
              <w:t>, así como una actitud respetuosa con</w:t>
            </w:r>
            <w:r w:rsidR="00370DC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los derechos y deberes de</w:t>
            </w:r>
            <w:r w:rsidR="00CE5B6F" w:rsidRPr="00B62A7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t</w:t>
            </w:r>
            <w:r w:rsidR="00370DC7">
              <w:rPr>
                <w:rFonts w:ascii="Arial" w:hAnsi="Arial" w:cs="Arial"/>
                <w:sz w:val="20"/>
                <w:szCs w:val="20"/>
                <w:lang w:val="es-ES_tradnl"/>
              </w:rPr>
              <w:t>odos los trabajadores</w:t>
            </w:r>
            <w:r w:rsidR="001437BA">
              <w:rPr>
                <w:rFonts w:ascii="Arial" w:hAnsi="Arial" w:cs="Arial"/>
                <w:sz w:val="20"/>
                <w:szCs w:val="20"/>
                <w:lang w:val="es-ES_tradnl"/>
              </w:rPr>
              <w:t>; además inserto en</w:t>
            </w:r>
            <w:r w:rsidR="007562C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1437BA">
              <w:rPr>
                <w:rFonts w:ascii="Arial" w:hAnsi="Arial" w:cs="Arial"/>
                <w:sz w:val="20"/>
                <w:szCs w:val="20"/>
                <w:lang w:val="es-ES_tradnl"/>
              </w:rPr>
              <w:t>“</w:t>
            </w:r>
            <w:r w:rsidR="007562CB">
              <w:rPr>
                <w:rFonts w:ascii="Arial" w:hAnsi="Arial" w:cs="Arial"/>
                <w:sz w:val="20"/>
                <w:szCs w:val="20"/>
                <w:lang w:val="es-ES_tradnl"/>
              </w:rPr>
              <w:t>L</w:t>
            </w:r>
            <w:r w:rsidR="00CE5B6F" w:rsidRPr="00B62A7E">
              <w:rPr>
                <w:rFonts w:ascii="Arial" w:hAnsi="Arial" w:cs="Arial"/>
                <w:sz w:val="20"/>
                <w:szCs w:val="20"/>
                <w:lang w:val="es-ES_tradnl"/>
              </w:rPr>
              <w:t>os lineamientos de</w:t>
            </w:r>
            <w:r w:rsidR="001437B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07141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</w:t>
            </w:r>
            <w:r w:rsidR="001437BA">
              <w:rPr>
                <w:rFonts w:ascii="Arial" w:hAnsi="Arial" w:cs="Arial"/>
                <w:sz w:val="20"/>
                <w:szCs w:val="20"/>
                <w:lang w:val="es-ES_tradnl"/>
              </w:rPr>
              <w:t>Misión, Visión y las buenas prácticas laborales</w:t>
            </w:r>
            <w:r w:rsidR="000363AD" w:rsidRPr="00B62A7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la </w:t>
            </w:r>
            <w:r w:rsidR="007562C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Subdirección de </w:t>
            </w:r>
            <w:r w:rsidR="0007141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Gestión y </w:t>
            </w:r>
            <w:r w:rsidR="007562C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Desarrollo de las Personas y la </w:t>
            </w:r>
            <w:r w:rsidR="000363AD" w:rsidRPr="00B62A7E">
              <w:rPr>
                <w:rFonts w:ascii="Arial" w:hAnsi="Arial" w:cs="Arial"/>
                <w:sz w:val="20"/>
                <w:szCs w:val="20"/>
                <w:lang w:val="es-ES_tradnl"/>
              </w:rPr>
              <w:t>Dirección del H</w:t>
            </w:r>
            <w:r w:rsidR="00CE5B6F" w:rsidRPr="00B62A7E">
              <w:rPr>
                <w:rFonts w:ascii="Arial" w:hAnsi="Arial" w:cs="Arial"/>
                <w:sz w:val="20"/>
                <w:szCs w:val="20"/>
                <w:lang w:val="es-ES_tradnl"/>
              </w:rPr>
              <w:t>ospital.</w:t>
            </w:r>
          </w:p>
        </w:tc>
      </w:tr>
    </w:tbl>
    <w:p w14:paraId="5FEBE9C3" w14:textId="1689FAA0" w:rsidR="00C85A51" w:rsidRPr="00B62A7E" w:rsidRDefault="00C85A51" w:rsidP="00B62A7E">
      <w:pPr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 xml:space="preserve">  </w:t>
      </w:r>
    </w:p>
    <w:tbl>
      <w:tblPr>
        <w:tblW w:w="973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5"/>
        <w:gridCol w:w="8354"/>
      </w:tblGrid>
      <w:tr w:rsidR="00C85A51" w:rsidRPr="00B62A7E" w14:paraId="72E01136" w14:textId="77777777" w:rsidTr="00DA5A44">
        <w:trPr>
          <w:trHeight w:val="360"/>
        </w:trPr>
        <w:tc>
          <w:tcPr>
            <w:tcW w:w="1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14:paraId="7873D5CC" w14:textId="77777777" w:rsidR="00C85A51" w:rsidRPr="00B62A7E" w:rsidRDefault="00C85A51" w:rsidP="00B62A7E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es-MX"/>
              </w:rPr>
            </w:pPr>
            <w:r w:rsidRPr="00B62A7E">
              <w:rPr>
                <w:rFonts w:ascii="Arial" w:hAnsi="Arial" w:cs="Arial"/>
                <w:b/>
                <w:bCs/>
                <w:iCs/>
                <w:sz w:val="20"/>
                <w:szCs w:val="20"/>
                <w:lang w:val="es-MX"/>
              </w:rPr>
              <w:t xml:space="preserve">2. </w:t>
            </w:r>
          </w:p>
          <w:p w14:paraId="0EDDEBE6" w14:textId="77777777" w:rsidR="00C85A51" w:rsidRPr="00B62A7E" w:rsidRDefault="00C85A51" w:rsidP="00B62A7E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es-MX"/>
              </w:rPr>
            </w:pPr>
            <w:r w:rsidRPr="00B62A7E">
              <w:rPr>
                <w:rFonts w:ascii="Arial" w:hAnsi="Arial" w:cs="Arial"/>
                <w:b/>
                <w:bCs/>
                <w:iCs/>
                <w:sz w:val="20"/>
                <w:szCs w:val="20"/>
                <w:lang w:val="es-MX"/>
              </w:rPr>
              <w:t>FUNCIONES GENERALES</w:t>
            </w:r>
          </w:p>
        </w:tc>
        <w:tc>
          <w:tcPr>
            <w:tcW w:w="8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14C04" w14:textId="22125B1D" w:rsidR="000363AD" w:rsidRPr="00B62A7E" w:rsidRDefault="00CE5B6F" w:rsidP="00B62A7E">
            <w:pPr>
              <w:ind w:right="193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62A7E">
              <w:rPr>
                <w:rFonts w:ascii="Arial" w:hAnsi="Arial" w:cs="Arial"/>
                <w:sz w:val="20"/>
                <w:szCs w:val="20"/>
                <w:lang w:val="es-ES_tradnl"/>
              </w:rPr>
              <w:t>Al asumir el cargo le corresponderá desempeñar las siguientes funciones:</w:t>
            </w:r>
          </w:p>
          <w:p w14:paraId="321AAB33" w14:textId="13E312FD" w:rsidR="003A1960" w:rsidRPr="00B62A7E" w:rsidRDefault="003A1960" w:rsidP="00B62A7E">
            <w:pPr>
              <w:pStyle w:val="Prrafodelista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A7E">
              <w:rPr>
                <w:rFonts w:ascii="Arial" w:hAnsi="Arial" w:cs="Arial"/>
                <w:color w:val="000000"/>
                <w:sz w:val="20"/>
                <w:szCs w:val="20"/>
              </w:rPr>
              <w:t xml:space="preserve">Trabajar de manera coordinada con </w:t>
            </w:r>
            <w:r w:rsidR="001437BA">
              <w:rPr>
                <w:rFonts w:ascii="Arial" w:hAnsi="Arial" w:cs="Arial"/>
                <w:color w:val="000000"/>
                <w:sz w:val="20"/>
                <w:szCs w:val="20"/>
              </w:rPr>
              <w:t>todas las Unidades del HUAP clínicas y administrativas,</w:t>
            </w:r>
            <w:r w:rsidR="000335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062C7">
              <w:rPr>
                <w:rFonts w:ascii="Arial" w:hAnsi="Arial" w:cs="Arial"/>
                <w:color w:val="000000"/>
                <w:sz w:val="20"/>
                <w:szCs w:val="20"/>
              </w:rPr>
              <w:t>con</w:t>
            </w:r>
            <w:r w:rsidR="000335D0">
              <w:rPr>
                <w:rFonts w:ascii="Arial" w:hAnsi="Arial" w:cs="Arial"/>
                <w:color w:val="000000"/>
                <w:sz w:val="20"/>
                <w:szCs w:val="20"/>
              </w:rPr>
              <w:t xml:space="preserve"> énfasis en</w:t>
            </w:r>
            <w:r w:rsidR="00F062C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335D0">
              <w:rPr>
                <w:rFonts w:ascii="Arial" w:hAnsi="Arial" w:cs="Arial"/>
                <w:color w:val="000000"/>
                <w:sz w:val="20"/>
                <w:szCs w:val="20"/>
              </w:rPr>
              <w:t xml:space="preserve">la </w:t>
            </w:r>
            <w:r w:rsidR="0007141D">
              <w:rPr>
                <w:rFonts w:ascii="Arial" w:hAnsi="Arial" w:cs="Arial"/>
                <w:color w:val="000000"/>
                <w:sz w:val="20"/>
                <w:szCs w:val="20"/>
              </w:rPr>
              <w:t xml:space="preserve">Subdirección de Gestión y Desarrollo de las Personas </w:t>
            </w:r>
          </w:p>
          <w:p w14:paraId="200017EA" w14:textId="4FD68628" w:rsidR="00EE6290" w:rsidRPr="002F38D0" w:rsidRDefault="001437BA" w:rsidP="00EE6290">
            <w:pPr>
              <w:pStyle w:val="Prrafodelista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Seguimiento de los funcionarios que están recibiendo atención en la red de salud </w:t>
            </w:r>
            <w:r w:rsidR="00C26D07">
              <w:rPr>
                <w:rFonts w:ascii="Arial" w:hAnsi="Arial" w:cs="Arial"/>
                <w:color w:val="000000"/>
                <w:sz w:val="20"/>
                <w:szCs w:val="20"/>
              </w:rPr>
              <w:t>fuera del HUAP (CESFAM</w:t>
            </w:r>
            <w:r w:rsidR="000335D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C26D07">
              <w:rPr>
                <w:rFonts w:ascii="Arial" w:hAnsi="Arial" w:cs="Arial"/>
                <w:color w:val="000000"/>
                <w:sz w:val="20"/>
                <w:szCs w:val="20"/>
              </w:rPr>
              <w:t>CECOF, CESAM,</w:t>
            </w:r>
            <w:r w:rsidR="002F38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26D07">
              <w:rPr>
                <w:rFonts w:ascii="Arial" w:hAnsi="Arial" w:cs="Arial"/>
                <w:color w:val="000000"/>
                <w:sz w:val="20"/>
                <w:szCs w:val="20"/>
              </w:rPr>
              <w:t>COSAM</w:t>
            </w:r>
            <w:r w:rsidR="000335D0">
              <w:rPr>
                <w:rFonts w:ascii="Arial" w:hAnsi="Arial" w:cs="Arial"/>
                <w:color w:val="000000"/>
                <w:sz w:val="20"/>
                <w:szCs w:val="20"/>
              </w:rPr>
              <w:t>, SAR, CDT, CRS, SAPU, Hospitales, sea por Ges o No GES),</w:t>
            </w:r>
            <w:r w:rsidR="004009CC">
              <w:rPr>
                <w:rFonts w:ascii="Arial" w:hAnsi="Arial" w:cs="Arial"/>
                <w:color w:val="000000"/>
                <w:sz w:val="20"/>
                <w:szCs w:val="20"/>
              </w:rPr>
              <w:t xml:space="preserve"> con el propósito de mantener la “Continuidad de sus Cuidados”, con especial coordinación con la “Unidad de Bienestar Social”</w:t>
            </w:r>
            <w:r w:rsidR="000306FF">
              <w:rPr>
                <w:rFonts w:ascii="Arial" w:hAnsi="Arial" w:cs="Arial"/>
                <w:color w:val="000000"/>
                <w:sz w:val="20"/>
                <w:szCs w:val="20"/>
              </w:rPr>
              <w:t xml:space="preserve"> y la Subdi</w:t>
            </w:r>
            <w:r w:rsidR="004009CC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0306F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4009CC">
              <w:rPr>
                <w:rFonts w:ascii="Arial" w:hAnsi="Arial" w:cs="Arial"/>
                <w:color w:val="000000"/>
                <w:sz w:val="20"/>
                <w:szCs w:val="20"/>
              </w:rPr>
              <w:t>cción de</w:t>
            </w:r>
            <w:r w:rsidR="000306FF">
              <w:rPr>
                <w:rFonts w:ascii="Arial" w:hAnsi="Arial" w:cs="Arial"/>
                <w:color w:val="000000"/>
                <w:sz w:val="20"/>
                <w:szCs w:val="20"/>
              </w:rPr>
              <w:t xml:space="preserve"> Desarrollo de las Personas</w:t>
            </w:r>
            <w:r w:rsidR="002F38D0">
              <w:rPr>
                <w:rFonts w:ascii="Arial" w:hAnsi="Arial" w:cs="Arial"/>
                <w:color w:val="000000"/>
                <w:sz w:val="20"/>
                <w:szCs w:val="20"/>
              </w:rPr>
              <w:t xml:space="preserve">; poniendo el acento </w:t>
            </w:r>
            <w:r w:rsidR="000335D0">
              <w:rPr>
                <w:rFonts w:ascii="Arial" w:hAnsi="Arial" w:cs="Arial"/>
                <w:color w:val="000000"/>
                <w:sz w:val="20"/>
                <w:szCs w:val="20"/>
              </w:rPr>
              <w:t>en la “Licencias Médicas” y el indicador d</w:t>
            </w:r>
            <w:r w:rsidR="009356F6">
              <w:rPr>
                <w:rFonts w:ascii="Arial" w:hAnsi="Arial" w:cs="Arial"/>
                <w:color w:val="000000"/>
                <w:sz w:val="20"/>
                <w:szCs w:val="20"/>
              </w:rPr>
              <w:t>e ausentismo del HUAP.</w:t>
            </w:r>
            <w:r w:rsidR="002F38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7015607" w14:textId="2174B13C" w:rsidR="003A1960" w:rsidRPr="00B62A7E" w:rsidRDefault="00156DEB" w:rsidP="00B62A7E">
            <w:pPr>
              <w:pStyle w:val="Prrafodelista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Gerenciar, direccionar y desarrollar todos los ámbitos en relación </w:t>
            </w:r>
            <w:r w:rsidR="00E606DB">
              <w:rPr>
                <w:rFonts w:ascii="Arial" w:hAnsi="Arial" w:cs="Arial"/>
                <w:color w:val="000000"/>
                <w:sz w:val="20"/>
                <w:szCs w:val="20"/>
              </w:rPr>
              <w:t>a” Promoción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Prevención ,Salud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Ocupacional, Clima Laboral y Organizacional”, con el claro objetivo de mejorar la cultura de los “Estilos de Vida Saludable” y el propósito de </w:t>
            </w:r>
            <w:r w:rsidR="00CC7E33">
              <w:rPr>
                <w:rFonts w:ascii="Arial" w:hAnsi="Arial" w:cs="Arial"/>
                <w:color w:val="000000"/>
                <w:sz w:val="20"/>
                <w:szCs w:val="20"/>
              </w:rPr>
              <w:t xml:space="preserve">aumentar la asistencia de los trabajadores de HUAP a sus respectivas unidades y disminuir el indicador de ausentismo. </w:t>
            </w:r>
          </w:p>
          <w:p w14:paraId="065823A1" w14:textId="6498447F" w:rsidR="000363AD" w:rsidRDefault="00CC7E33" w:rsidP="00E606DB">
            <w:pPr>
              <w:pStyle w:val="Prrafodelista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Realizar periódicamente reuniones clínica-administrativas con el equipo de la UST/HUAP, con el propósito de mejorar la “calidad de la oferta de salud de la UST/HUAP”.</w:t>
            </w:r>
          </w:p>
          <w:p w14:paraId="2661C90A" w14:textId="2B7B281E" w:rsidR="004C0777" w:rsidRPr="004C0777" w:rsidRDefault="004C0777" w:rsidP="004C0777">
            <w:pPr>
              <w:pStyle w:val="Prrafodelista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777">
              <w:rPr>
                <w:rFonts w:ascii="Arial" w:hAnsi="Arial" w:cs="Arial"/>
                <w:color w:val="000000"/>
                <w:sz w:val="20"/>
                <w:szCs w:val="20"/>
              </w:rPr>
              <w:t>Detectar y tratar precozmente las enfermedades mentales mediante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C0777">
              <w:rPr>
                <w:rFonts w:ascii="Arial" w:hAnsi="Arial" w:cs="Arial"/>
                <w:color w:val="000000"/>
                <w:sz w:val="20"/>
                <w:szCs w:val="20"/>
              </w:rPr>
              <w:t>intervenciones de costo efectividad sustentada en evidencia.</w:t>
            </w:r>
          </w:p>
          <w:p w14:paraId="4AD7B918" w14:textId="77777777" w:rsidR="004C0777" w:rsidRDefault="004C0777" w:rsidP="004C0777">
            <w:pPr>
              <w:pStyle w:val="Prrafodelista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777">
              <w:rPr>
                <w:rFonts w:ascii="Arial" w:hAnsi="Arial" w:cs="Arial"/>
                <w:color w:val="000000"/>
                <w:sz w:val="20"/>
                <w:szCs w:val="20"/>
              </w:rPr>
              <w:t>Diseñar, implementar y evaluar programas de prevención primaria, secundaria y terciaria en salud mental.</w:t>
            </w:r>
          </w:p>
          <w:p w14:paraId="6D550CFC" w14:textId="29813C92" w:rsidR="00FE25AA" w:rsidRPr="00ED2F30" w:rsidRDefault="00ED2F30" w:rsidP="00ED2F30">
            <w:pPr>
              <w:pStyle w:val="Prrafodelista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2F30">
              <w:rPr>
                <w:rFonts w:ascii="Arial" w:hAnsi="Arial" w:cs="Arial"/>
                <w:color w:val="000000"/>
                <w:sz w:val="20"/>
                <w:szCs w:val="20"/>
              </w:rPr>
              <w:t>Mejorar la oportunidad, pertinencia y calidad del diagnóstico, tratamiento, rehabilitación 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2F30">
              <w:rPr>
                <w:rFonts w:ascii="Arial" w:hAnsi="Arial" w:cs="Arial"/>
                <w:color w:val="000000"/>
                <w:sz w:val="20"/>
                <w:szCs w:val="20"/>
              </w:rPr>
              <w:t xml:space="preserve">continuidad de cuidados de las personas con problemas de salud mental, a través de un trabajo articulado </w:t>
            </w:r>
            <w:r w:rsidR="00C70261">
              <w:rPr>
                <w:rFonts w:ascii="Arial" w:hAnsi="Arial" w:cs="Arial"/>
                <w:color w:val="000000"/>
                <w:sz w:val="20"/>
                <w:szCs w:val="20"/>
              </w:rPr>
              <w:t xml:space="preserve">y planificado con el </w:t>
            </w:r>
            <w:r w:rsidR="00C70261" w:rsidRPr="00ED2F30">
              <w:rPr>
                <w:rFonts w:ascii="Arial" w:hAnsi="Arial" w:cs="Arial"/>
                <w:color w:val="000000"/>
                <w:sz w:val="20"/>
                <w:szCs w:val="20"/>
              </w:rPr>
              <w:t>equipo de salud mental</w:t>
            </w:r>
            <w:r w:rsidR="006E1F83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UST</w:t>
            </w:r>
            <w:r w:rsidR="00F15C0F">
              <w:rPr>
                <w:rFonts w:ascii="Arial" w:hAnsi="Arial" w:cs="Arial"/>
                <w:color w:val="000000"/>
                <w:sz w:val="20"/>
                <w:szCs w:val="20"/>
              </w:rPr>
              <w:t>/HUAP</w:t>
            </w:r>
            <w:r w:rsidR="00C7026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2F30">
              <w:rPr>
                <w:rFonts w:ascii="Arial" w:hAnsi="Arial" w:cs="Arial"/>
                <w:color w:val="000000"/>
                <w:sz w:val="20"/>
                <w:szCs w:val="20"/>
              </w:rPr>
              <w:t>y equipos del nivel primario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2F30">
              <w:rPr>
                <w:rFonts w:ascii="Arial" w:hAnsi="Arial" w:cs="Arial"/>
                <w:color w:val="000000"/>
                <w:sz w:val="20"/>
                <w:szCs w:val="20"/>
              </w:rPr>
              <w:t>de atención</w:t>
            </w:r>
            <w:r w:rsidR="00F703F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21324F76" w14:textId="57E6A59F" w:rsidR="000363AD" w:rsidRDefault="000363AD" w:rsidP="00B62A7E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466CA798" w14:textId="2EBEC4A4" w:rsidR="004C0777" w:rsidRDefault="004C0777" w:rsidP="00B62A7E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678A94D4" w14:textId="3DFBF681" w:rsidR="004C0777" w:rsidRDefault="004C0777" w:rsidP="00B62A7E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062C8104" w14:textId="745E3B3C" w:rsidR="004C0777" w:rsidRDefault="004C0777" w:rsidP="00B62A7E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5E136342" w14:textId="77777777" w:rsidR="004C0777" w:rsidRPr="00B62A7E" w:rsidRDefault="004C0777" w:rsidP="00B62A7E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127275AE" w14:textId="0DE09E78" w:rsidR="00730625" w:rsidRPr="00B62A7E" w:rsidRDefault="00C85A51" w:rsidP="00B62A7E">
      <w:pPr>
        <w:pStyle w:val="Prrafodelista"/>
        <w:numPr>
          <w:ilvl w:val="0"/>
          <w:numId w:val="26"/>
        </w:numPr>
        <w:shd w:val="clear" w:color="auto" w:fill="F2F2F2"/>
        <w:ind w:left="426" w:hanging="710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</w:pPr>
      <w:r w:rsidRPr="00B62A7E"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  <w:t>REQUISITOS ESPECÍFICOS</w:t>
      </w:r>
    </w:p>
    <w:p w14:paraId="71B90022" w14:textId="77777777" w:rsidR="000F55AE" w:rsidRPr="00B62A7E" w:rsidRDefault="000F55AE" w:rsidP="00B62A7E">
      <w:pPr>
        <w:ind w:left="284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374340C3" w14:textId="6A813E34" w:rsidR="00D015D9" w:rsidRPr="00B62A7E" w:rsidRDefault="003A1960" w:rsidP="00B62A7E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B62A7E">
        <w:rPr>
          <w:rFonts w:ascii="Arial" w:hAnsi="Arial" w:cs="Arial"/>
          <w:b/>
          <w:iCs/>
          <w:color w:val="000000"/>
          <w:sz w:val="20"/>
          <w:szCs w:val="20"/>
        </w:rPr>
        <w:t>III.1</w:t>
      </w:r>
      <w:r w:rsidR="00ED13E4" w:rsidRPr="00B62A7E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="00A4574B" w:rsidRPr="00B62A7E">
        <w:rPr>
          <w:rFonts w:ascii="Arial" w:hAnsi="Arial" w:cs="Arial"/>
          <w:b/>
          <w:iCs/>
          <w:color w:val="000000"/>
          <w:sz w:val="20"/>
          <w:szCs w:val="20"/>
        </w:rPr>
        <w:t>INDISPENSABLES</w:t>
      </w:r>
    </w:p>
    <w:p w14:paraId="114AA3AA" w14:textId="3D55EDA5" w:rsidR="003A1960" w:rsidRPr="00B62A7E" w:rsidRDefault="003A1960" w:rsidP="00B62A7E">
      <w:pPr>
        <w:pStyle w:val="Prrafodelista"/>
        <w:numPr>
          <w:ilvl w:val="0"/>
          <w:numId w:val="47"/>
        </w:numPr>
        <w:ind w:left="426" w:hanging="426"/>
        <w:jc w:val="both"/>
        <w:rPr>
          <w:rFonts w:ascii="Arial" w:hAnsi="Arial" w:cs="Arial"/>
          <w:sz w:val="20"/>
          <w:szCs w:val="20"/>
          <w:lang w:val="es-ES"/>
        </w:rPr>
      </w:pPr>
      <w:r w:rsidRPr="00B62A7E">
        <w:rPr>
          <w:rFonts w:ascii="Arial" w:hAnsi="Arial" w:cs="Arial"/>
          <w:sz w:val="20"/>
          <w:szCs w:val="20"/>
        </w:rPr>
        <w:t xml:space="preserve">Presentar Título de </w:t>
      </w:r>
      <w:r w:rsidR="00B136D1" w:rsidRPr="00B62A7E">
        <w:rPr>
          <w:rFonts w:ascii="Arial" w:hAnsi="Arial" w:cs="Arial"/>
          <w:sz w:val="20"/>
          <w:szCs w:val="20"/>
          <w:lang w:val="es-ES"/>
        </w:rPr>
        <w:t>Médico Cirujano y de</w:t>
      </w:r>
      <w:r w:rsidRPr="00B62A7E">
        <w:rPr>
          <w:rFonts w:ascii="Arial" w:hAnsi="Arial" w:cs="Arial"/>
          <w:sz w:val="20"/>
          <w:szCs w:val="20"/>
          <w:lang w:val="es-ES"/>
        </w:rPr>
        <w:t xml:space="preserve"> es</w:t>
      </w:r>
      <w:r w:rsidR="00CC7E33">
        <w:rPr>
          <w:rFonts w:ascii="Arial" w:hAnsi="Arial" w:cs="Arial"/>
          <w:sz w:val="20"/>
          <w:szCs w:val="20"/>
          <w:lang w:val="es-ES"/>
        </w:rPr>
        <w:t xml:space="preserve">pecialista </w:t>
      </w:r>
      <w:r w:rsidR="0007141D">
        <w:rPr>
          <w:rFonts w:ascii="Arial" w:hAnsi="Arial" w:cs="Arial"/>
          <w:sz w:val="20"/>
          <w:szCs w:val="20"/>
          <w:lang w:val="es-ES"/>
        </w:rPr>
        <w:t xml:space="preserve">de Psiquiatría, </w:t>
      </w:r>
      <w:r w:rsidRPr="00B62A7E">
        <w:rPr>
          <w:rFonts w:ascii="Arial" w:hAnsi="Arial" w:cs="Arial"/>
          <w:sz w:val="20"/>
          <w:szCs w:val="20"/>
          <w:lang w:val="es-ES"/>
        </w:rPr>
        <w:t>acreditado mediante copia simple.</w:t>
      </w:r>
    </w:p>
    <w:p w14:paraId="1E2CE5EF" w14:textId="610FD031" w:rsidR="0030235A" w:rsidRPr="00B62A7E" w:rsidRDefault="003A1960" w:rsidP="00B62A7E">
      <w:pPr>
        <w:pStyle w:val="Prrafodelista"/>
        <w:numPr>
          <w:ilvl w:val="0"/>
          <w:numId w:val="47"/>
        </w:numPr>
        <w:ind w:left="426" w:hanging="426"/>
        <w:jc w:val="both"/>
        <w:rPr>
          <w:rFonts w:ascii="Arial" w:hAnsi="Arial" w:cs="Arial"/>
          <w:sz w:val="20"/>
          <w:szCs w:val="20"/>
          <w:lang w:val="es-ES"/>
        </w:rPr>
      </w:pPr>
      <w:r w:rsidRPr="00B62A7E">
        <w:rPr>
          <w:rFonts w:ascii="Arial" w:hAnsi="Arial" w:cs="Arial"/>
          <w:sz w:val="20"/>
          <w:szCs w:val="20"/>
          <w:lang w:val="es-ES"/>
        </w:rPr>
        <w:t>Presentar Registro de la Superinte</w:t>
      </w:r>
      <w:r w:rsidR="0030235A" w:rsidRPr="00B62A7E">
        <w:rPr>
          <w:rFonts w:ascii="Arial" w:hAnsi="Arial" w:cs="Arial"/>
          <w:sz w:val="20"/>
          <w:szCs w:val="20"/>
          <w:lang w:val="es-ES"/>
        </w:rPr>
        <w:t>ndencia de Prestadores de Salud.</w:t>
      </w:r>
    </w:p>
    <w:p w14:paraId="36B2D93F" w14:textId="4272EC0D" w:rsidR="0030235A" w:rsidRDefault="00B136D1" w:rsidP="00B62A7E">
      <w:pPr>
        <w:pStyle w:val="Prrafodelista"/>
        <w:numPr>
          <w:ilvl w:val="0"/>
          <w:numId w:val="47"/>
        </w:numPr>
        <w:ind w:left="426" w:hanging="426"/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B62A7E">
        <w:rPr>
          <w:rFonts w:ascii="Arial" w:hAnsi="Arial" w:cs="Arial"/>
          <w:sz w:val="20"/>
          <w:szCs w:val="20"/>
          <w:lang w:val="es-ES"/>
        </w:rPr>
        <w:t>Eunacom</w:t>
      </w:r>
      <w:proofErr w:type="spellEnd"/>
      <w:r w:rsidRPr="00B62A7E">
        <w:rPr>
          <w:rFonts w:ascii="Arial" w:hAnsi="Arial" w:cs="Arial"/>
          <w:sz w:val="20"/>
          <w:szCs w:val="20"/>
          <w:lang w:val="es-ES"/>
        </w:rPr>
        <w:t xml:space="preserve"> rendido y a</w:t>
      </w:r>
      <w:r w:rsidR="00C216EB">
        <w:rPr>
          <w:rFonts w:ascii="Arial" w:hAnsi="Arial" w:cs="Arial"/>
          <w:sz w:val="20"/>
          <w:szCs w:val="20"/>
          <w:lang w:val="es-ES"/>
        </w:rPr>
        <w:t>probado según corresponda.</w:t>
      </w:r>
    </w:p>
    <w:p w14:paraId="4DD69107" w14:textId="3B869F5F" w:rsidR="00A44FB4" w:rsidRDefault="00A44FB4" w:rsidP="00A44FB4">
      <w:pPr>
        <w:pStyle w:val="Prrafodelista"/>
        <w:ind w:left="426"/>
        <w:jc w:val="both"/>
        <w:rPr>
          <w:rFonts w:ascii="Arial" w:hAnsi="Arial" w:cs="Arial"/>
          <w:sz w:val="20"/>
          <w:szCs w:val="20"/>
          <w:lang w:val="es-ES"/>
        </w:rPr>
      </w:pPr>
    </w:p>
    <w:p w14:paraId="446ACCF5" w14:textId="7A019CD4" w:rsidR="00A44FB4" w:rsidRPr="00B62A7E" w:rsidRDefault="00A44FB4" w:rsidP="00A44FB4">
      <w:pPr>
        <w:pStyle w:val="Prrafodelista"/>
        <w:ind w:left="426"/>
        <w:jc w:val="both"/>
        <w:rPr>
          <w:rFonts w:ascii="Arial" w:hAnsi="Arial" w:cs="Arial"/>
          <w:sz w:val="20"/>
          <w:szCs w:val="20"/>
          <w:lang w:val="es-ES"/>
        </w:rPr>
      </w:pPr>
      <w:r w:rsidRPr="00A44FB4">
        <w:rPr>
          <w:rFonts w:ascii="Arial" w:hAnsi="Arial" w:cs="Arial"/>
          <w:b/>
          <w:sz w:val="20"/>
          <w:szCs w:val="20"/>
          <w:lang w:val="es-ES"/>
        </w:rPr>
        <w:t>DESEABLE</w:t>
      </w:r>
      <w:r>
        <w:rPr>
          <w:rFonts w:ascii="Arial" w:hAnsi="Arial" w:cs="Arial"/>
          <w:sz w:val="20"/>
          <w:szCs w:val="20"/>
          <w:lang w:val="es-ES"/>
        </w:rPr>
        <w:t>:</w:t>
      </w:r>
    </w:p>
    <w:p w14:paraId="008771C4" w14:textId="42F4D797" w:rsidR="00A44FB4" w:rsidRPr="00CC7E33" w:rsidRDefault="00A44FB4" w:rsidP="00A44FB4">
      <w:pPr>
        <w:pStyle w:val="Prrafodelista"/>
        <w:numPr>
          <w:ilvl w:val="0"/>
          <w:numId w:val="47"/>
        </w:numPr>
        <w:ind w:left="426" w:hanging="426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</w:t>
      </w:r>
      <w:r w:rsidRPr="00B62A7E">
        <w:rPr>
          <w:rFonts w:ascii="Arial" w:hAnsi="Arial" w:cs="Arial"/>
          <w:sz w:val="20"/>
          <w:szCs w:val="20"/>
          <w:lang w:val="es-ES"/>
        </w:rPr>
        <w:t>xperie</w:t>
      </w:r>
      <w:r>
        <w:rPr>
          <w:rFonts w:ascii="Arial" w:hAnsi="Arial" w:cs="Arial"/>
          <w:sz w:val="20"/>
          <w:szCs w:val="20"/>
          <w:lang w:val="es-ES"/>
        </w:rPr>
        <w:t xml:space="preserve">ncia en sector público del SNSS. </w:t>
      </w:r>
    </w:p>
    <w:p w14:paraId="615C0544" w14:textId="77777777" w:rsidR="00E20209" w:rsidRDefault="00E20209" w:rsidP="00B62A7E">
      <w:pPr>
        <w:pStyle w:val="Prrafodelista"/>
        <w:ind w:left="426"/>
        <w:jc w:val="both"/>
        <w:rPr>
          <w:rFonts w:ascii="Arial" w:hAnsi="Arial" w:cs="Arial"/>
          <w:sz w:val="20"/>
          <w:szCs w:val="20"/>
          <w:lang w:val="es-ES"/>
        </w:rPr>
      </w:pPr>
    </w:p>
    <w:p w14:paraId="3BD9FE8D" w14:textId="77777777" w:rsidR="00B62A7E" w:rsidRPr="00B62A7E" w:rsidRDefault="00B62A7E" w:rsidP="00B62A7E">
      <w:pPr>
        <w:pStyle w:val="Prrafodelista"/>
        <w:ind w:left="426"/>
        <w:jc w:val="both"/>
        <w:rPr>
          <w:rFonts w:ascii="Arial" w:hAnsi="Arial" w:cs="Arial"/>
          <w:sz w:val="20"/>
          <w:szCs w:val="20"/>
          <w:lang w:val="es-ES"/>
        </w:rPr>
      </w:pPr>
    </w:p>
    <w:p w14:paraId="18902E07" w14:textId="7B3C3BA9" w:rsidR="000363AD" w:rsidRPr="00B62A7E" w:rsidRDefault="001C077C" w:rsidP="00B62A7E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B62A7E">
        <w:rPr>
          <w:rFonts w:ascii="Arial" w:hAnsi="Arial" w:cs="Arial"/>
          <w:b/>
          <w:iCs/>
          <w:color w:val="000000"/>
          <w:sz w:val="20"/>
          <w:szCs w:val="20"/>
        </w:rPr>
        <w:t>III.2</w:t>
      </w:r>
      <w:r w:rsidR="00664DE5" w:rsidRPr="00B62A7E">
        <w:rPr>
          <w:rFonts w:ascii="Arial" w:hAnsi="Arial" w:cs="Arial"/>
          <w:b/>
          <w:iCs/>
          <w:color w:val="000000"/>
          <w:sz w:val="20"/>
          <w:szCs w:val="20"/>
        </w:rPr>
        <w:t xml:space="preserve"> FACTOR PROBIDAD</w:t>
      </w:r>
    </w:p>
    <w:p w14:paraId="0F85AB22" w14:textId="279ACA2E" w:rsidR="00CD1C5B" w:rsidRPr="00B62A7E" w:rsidRDefault="00664DE5" w:rsidP="00B62A7E">
      <w:pPr>
        <w:numPr>
          <w:ilvl w:val="0"/>
          <w:numId w:val="32"/>
        </w:num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B62A7E">
        <w:rPr>
          <w:rFonts w:ascii="Arial" w:hAnsi="Arial" w:cs="Arial"/>
          <w:color w:val="000000"/>
          <w:sz w:val="20"/>
          <w:szCs w:val="20"/>
        </w:rPr>
        <w:t>Capacidad para conducirse conforme a parámetros de probidad en la gestión de lo público, e identificar conductas o situaciones que pueden atentar contra tales parámetros. Capacidad para identificar y aplicar estrategias que permitan fortalecer estándares de transparencia y probidad en su gestión y métodos de trabajo idóneos para favorecerlas.</w:t>
      </w:r>
    </w:p>
    <w:p w14:paraId="50C9BC61" w14:textId="77777777" w:rsidR="00C2611D" w:rsidRPr="00B62A7E" w:rsidRDefault="00C2611D" w:rsidP="00B62A7E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62389CB5" w14:textId="124AC83C" w:rsidR="003A1960" w:rsidRPr="00DE6C04" w:rsidRDefault="001C077C" w:rsidP="00DE6C04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B62A7E">
        <w:rPr>
          <w:rFonts w:ascii="Arial" w:hAnsi="Arial" w:cs="Arial"/>
          <w:b/>
          <w:iCs/>
          <w:color w:val="000000"/>
          <w:sz w:val="20"/>
          <w:szCs w:val="20"/>
        </w:rPr>
        <w:t>III.3</w:t>
      </w:r>
      <w:r w:rsidR="00664DE5" w:rsidRPr="00B62A7E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="00A4574B" w:rsidRPr="00B62A7E">
        <w:rPr>
          <w:rFonts w:ascii="Arial" w:hAnsi="Arial" w:cs="Arial"/>
          <w:b/>
          <w:iCs/>
          <w:color w:val="000000"/>
          <w:sz w:val="20"/>
          <w:szCs w:val="20"/>
        </w:rPr>
        <w:t>CONOCIMIENTOS TÉCNICOS</w:t>
      </w:r>
    </w:p>
    <w:p w14:paraId="2F3B395D" w14:textId="44E26F03" w:rsidR="000363AD" w:rsidRPr="00B62A7E" w:rsidRDefault="002C35FD" w:rsidP="00B62A7E">
      <w:pPr>
        <w:pStyle w:val="Prrafodelista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Atención de funcionarias (os) </w:t>
      </w:r>
      <w:r w:rsidR="000363AD" w:rsidRPr="00B62A7E">
        <w:rPr>
          <w:rFonts w:ascii="Arial" w:hAnsi="Arial" w:cs="Arial"/>
          <w:sz w:val="20"/>
          <w:szCs w:val="20"/>
          <w:lang w:val="es-ES"/>
        </w:rPr>
        <w:t>c</w:t>
      </w:r>
      <w:r>
        <w:rPr>
          <w:rFonts w:ascii="Arial" w:hAnsi="Arial" w:cs="Arial"/>
          <w:sz w:val="20"/>
          <w:szCs w:val="20"/>
          <w:lang w:val="es-ES"/>
        </w:rPr>
        <w:t xml:space="preserve">on morbilidad </w:t>
      </w:r>
      <w:r w:rsidR="00505995">
        <w:rPr>
          <w:rFonts w:ascii="Arial" w:hAnsi="Arial" w:cs="Arial"/>
          <w:sz w:val="20"/>
          <w:szCs w:val="20"/>
          <w:lang w:val="es-ES"/>
        </w:rPr>
        <w:t xml:space="preserve">de </w:t>
      </w:r>
      <w:r w:rsidR="0007141D">
        <w:rPr>
          <w:rFonts w:ascii="Arial" w:hAnsi="Arial" w:cs="Arial"/>
          <w:sz w:val="20"/>
          <w:szCs w:val="20"/>
          <w:lang w:val="es-ES"/>
        </w:rPr>
        <w:t>Salud Mental.</w:t>
      </w:r>
    </w:p>
    <w:p w14:paraId="71085360" w14:textId="53406E33" w:rsidR="00AA3EEB" w:rsidRDefault="00AA3EEB" w:rsidP="00B62A7E">
      <w:pPr>
        <w:pStyle w:val="Prrafodelista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Derivación de trabajadores a la Red de Salud, según GES, no GES. DIEP</w:t>
      </w:r>
      <w:r w:rsidR="0007141D">
        <w:rPr>
          <w:rFonts w:ascii="Arial" w:hAnsi="Arial" w:cs="Arial"/>
          <w:sz w:val="20"/>
          <w:szCs w:val="20"/>
          <w:lang w:val="es-ES"/>
        </w:rPr>
        <w:t xml:space="preserve"> (Ley </w:t>
      </w:r>
      <w:proofErr w:type="spellStart"/>
      <w:r w:rsidR="0007141D">
        <w:rPr>
          <w:rFonts w:ascii="Arial" w:hAnsi="Arial" w:cs="Arial"/>
          <w:sz w:val="20"/>
          <w:szCs w:val="20"/>
          <w:lang w:val="es-ES"/>
        </w:rPr>
        <w:t>Acc</w:t>
      </w:r>
      <w:proofErr w:type="spellEnd"/>
      <w:r w:rsidR="0007141D">
        <w:rPr>
          <w:rFonts w:ascii="Arial" w:hAnsi="Arial" w:cs="Arial"/>
          <w:sz w:val="20"/>
          <w:szCs w:val="20"/>
          <w:lang w:val="es-ES"/>
        </w:rPr>
        <w:t>. de Trabajo y Enfermedades Profesionales)</w:t>
      </w:r>
    </w:p>
    <w:p w14:paraId="278E5F5F" w14:textId="77ABC408" w:rsidR="00AA3EEB" w:rsidRPr="00B62A7E" w:rsidRDefault="00AA3EEB" w:rsidP="00B62A7E">
      <w:pPr>
        <w:pStyle w:val="Prrafodelista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Participación en todas las instancias del HUAP y la Red Central, acorde con</w:t>
      </w:r>
      <w:r w:rsidR="000D2366">
        <w:rPr>
          <w:rFonts w:ascii="Arial" w:hAnsi="Arial" w:cs="Arial"/>
          <w:sz w:val="20"/>
          <w:szCs w:val="20"/>
          <w:lang w:val="es-ES"/>
        </w:rPr>
        <w:t xml:space="preserve"> la programación de salud del HUAP</w:t>
      </w:r>
      <w:r w:rsidR="0007141D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y los COMGES.</w:t>
      </w:r>
    </w:p>
    <w:p w14:paraId="205F961E" w14:textId="29BEB9D2" w:rsidR="00576140" w:rsidRPr="00B62A7E" w:rsidRDefault="00576140" w:rsidP="00B62A7E">
      <w:p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588CAD7F" w14:textId="77777777" w:rsidR="00930BEE" w:rsidRPr="00B62A7E" w:rsidRDefault="00930BEE" w:rsidP="00B62A7E">
      <w:p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003EEB06" w14:textId="72A77081" w:rsidR="00CE5B6F" w:rsidRPr="00B62A7E" w:rsidRDefault="00CE5B6F" w:rsidP="00B62A7E">
      <w:pPr>
        <w:pStyle w:val="Prrafodelista"/>
        <w:numPr>
          <w:ilvl w:val="0"/>
          <w:numId w:val="26"/>
        </w:numPr>
        <w:shd w:val="clear" w:color="auto" w:fill="F2F2F2"/>
        <w:ind w:left="709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</w:pPr>
      <w:bookmarkStart w:id="0" w:name="_Toc501465023"/>
      <w:bookmarkStart w:id="1" w:name="_Toc512899601"/>
      <w:r w:rsidRPr="00B62A7E"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  <w:t>POSTULACIÓN Y RECEPCIÓN DE ANTECEDENTES</w:t>
      </w:r>
    </w:p>
    <w:p w14:paraId="2E325621" w14:textId="77777777" w:rsidR="00CE5B6F" w:rsidRPr="00B62A7E" w:rsidRDefault="00CE5B6F" w:rsidP="00B62A7E">
      <w:pPr>
        <w:jc w:val="both"/>
        <w:rPr>
          <w:rFonts w:ascii="Arial" w:hAnsi="Arial" w:cs="Arial"/>
          <w:sz w:val="20"/>
          <w:szCs w:val="20"/>
        </w:rPr>
      </w:pPr>
    </w:p>
    <w:p w14:paraId="27E8D02F" w14:textId="545FBCB4" w:rsidR="00930BEE" w:rsidRPr="00B62A7E" w:rsidRDefault="00CD1C5B" w:rsidP="00B62A7E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 w:rsidRPr="00B62A7E">
        <w:rPr>
          <w:rFonts w:ascii="Arial" w:hAnsi="Arial" w:cs="Arial"/>
          <w:b/>
          <w:sz w:val="20"/>
          <w:szCs w:val="20"/>
        </w:rPr>
        <w:t>IV.3 Recepción de Antecedentes</w:t>
      </w:r>
    </w:p>
    <w:p w14:paraId="2DC521CE" w14:textId="5E419790" w:rsidR="00CD1C5B" w:rsidRDefault="00CD1C5B" w:rsidP="00B62A7E">
      <w:pPr>
        <w:tabs>
          <w:tab w:val="left" w:pos="400"/>
        </w:tabs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La recepción de postulaciones y ant</w:t>
      </w:r>
      <w:r w:rsidR="00C2611D" w:rsidRPr="00B62A7E">
        <w:rPr>
          <w:rFonts w:ascii="Arial" w:hAnsi="Arial" w:cs="Arial"/>
          <w:sz w:val="20"/>
          <w:szCs w:val="20"/>
        </w:rPr>
        <w:t xml:space="preserve">ecedentes se extenderá desde el </w:t>
      </w:r>
      <w:r w:rsidR="00851F7A">
        <w:rPr>
          <w:rFonts w:ascii="Arial" w:hAnsi="Arial" w:cs="Arial"/>
          <w:b/>
          <w:sz w:val="20"/>
          <w:szCs w:val="20"/>
        </w:rPr>
        <w:t>12 al 22</w:t>
      </w:r>
      <w:r w:rsidR="00C26D07">
        <w:rPr>
          <w:rFonts w:ascii="Arial" w:hAnsi="Arial" w:cs="Arial"/>
          <w:b/>
          <w:sz w:val="20"/>
          <w:szCs w:val="20"/>
        </w:rPr>
        <w:t xml:space="preserve"> </w:t>
      </w:r>
      <w:r w:rsidR="00F067C8">
        <w:rPr>
          <w:rFonts w:ascii="Arial" w:hAnsi="Arial" w:cs="Arial"/>
          <w:b/>
          <w:sz w:val="20"/>
          <w:szCs w:val="20"/>
        </w:rPr>
        <w:t>de julio de 2019</w:t>
      </w:r>
      <w:r w:rsidR="00FB1060" w:rsidRPr="00B62A7E">
        <w:rPr>
          <w:rFonts w:ascii="Arial" w:hAnsi="Arial" w:cs="Arial"/>
          <w:sz w:val="20"/>
          <w:szCs w:val="20"/>
        </w:rPr>
        <w:t xml:space="preserve">, ambas fechas inclusive, </w:t>
      </w:r>
      <w:r w:rsidR="00C216EB">
        <w:rPr>
          <w:rFonts w:ascii="Arial" w:hAnsi="Arial" w:cs="Arial"/>
          <w:sz w:val="20"/>
          <w:szCs w:val="20"/>
          <w:lang w:val="es-MX"/>
        </w:rPr>
        <w:t xml:space="preserve">al correo </w:t>
      </w:r>
      <w:hyperlink r:id="rId8" w:history="1">
        <w:r w:rsidR="00A44FB4" w:rsidRPr="003E5353">
          <w:rPr>
            <w:rStyle w:val="Hipervnculo"/>
            <w:rFonts w:ascii="Arial" w:hAnsi="Arial" w:cs="Arial"/>
            <w:sz w:val="20"/>
            <w:szCs w:val="20"/>
            <w:lang w:val="es-MX"/>
          </w:rPr>
          <w:t>jacqueline.castros@redsalud.gob.cl</w:t>
        </w:r>
      </w:hyperlink>
      <w:r w:rsidR="00C216EB">
        <w:rPr>
          <w:rFonts w:ascii="Arial" w:hAnsi="Arial" w:cs="Arial"/>
          <w:sz w:val="20"/>
          <w:szCs w:val="20"/>
          <w:lang w:val="es-MX"/>
        </w:rPr>
        <w:t xml:space="preserve"> </w:t>
      </w:r>
      <w:r w:rsidRPr="00B62A7E">
        <w:rPr>
          <w:rFonts w:ascii="Arial" w:hAnsi="Arial" w:cs="Arial"/>
          <w:sz w:val="20"/>
          <w:szCs w:val="20"/>
          <w:lang w:val="es-MX"/>
        </w:rPr>
        <w:t xml:space="preserve"> </w:t>
      </w:r>
      <w:r w:rsidRPr="00B62A7E">
        <w:rPr>
          <w:rFonts w:ascii="Arial" w:hAnsi="Arial" w:cs="Arial"/>
          <w:sz w:val="20"/>
          <w:szCs w:val="20"/>
        </w:rPr>
        <w:t xml:space="preserve">de </w:t>
      </w:r>
      <w:r w:rsidR="00C216EB">
        <w:rPr>
          <w:rFonts w:ascii="Arial" w:hAnsi="Arial" w:cs="Arial"/>
          <w:sz w:val="20"/>
          <w:szCs w:val="20"/>
          <w:u w:val="single"/>
        </w:rPr>
        <w:t>lunes domingo</w:t>
      </w:r>
      <w:r w:rsidRPr="00B62A7E">
        <w:rPr>
          <w:rFonts w:ascii="Arial" w:hAnsi="Arial" w:cs="Arial"/>
          <w:sz w:val="20"/>
          <w:szCs w:val="20"/>
          <w:u w:val="single"/>
        </w:rPr>
        <w:t xml:space="preserve"> en horario </w:t>
      </w:r>
      <w:r w:rsidR="00C216EB">
        <w:rPr>
          <w:rFonts w:ascii="Arial" w:hAnsi="Arial" w:cs="Arial"/>
          <w:sz w:val="20"/>
          <w:szCs w:val="20"/>
          <w:u w:val="single"/>
        </w:rPr>
        <w:t>continuado</w:t>
      </w:r>
      <w:r w:rsidRPr="00B62A7E">
        <w:rPr>
          <w:rFonts w:ascii="Arial" w:hAnsi="Arial" w:cs="Arial"/>
          <w:sz w:val="20"/>
          <w:szCs w:val="20"/>
        </w:rPr>
        <w:t xml:space="preserve"> </w:t>
      </w:r>
      <w:r w:rsidR="00C216EB">
        <w:rPr>
          <w:rFonts w:ascii="Arial" w:hAnsi="Arial" w:cs="Arial"/>
          <w:sz w:val="20"/>
          <w:szCs w:val="20"/>
        </w:rPr>
        <w:t xml:space="preserve">hasta las 23:59 </w:t>
      </w:r>
      <w:proofErr w:type="spellStart"/>
      <w:r w:rsidR="00C216EB">
        <w:rPr>
          <w:rFonts w:ascii="Arial" w:hAnsi="Arial" w:cs="Arial"/>
          <w:sz w:val="20"/>
          <w:szCs w:val="20"/>
        </w:rPr>
        <w:t>hrs</w:t>
      </w:r>
      <w:proofErr w:type="spellEnd"/>
      <w:r w:rsidR="00C216EB">
        <w:rPr>
          <w:rFonts w:ascii="Arial" w:hAnsi="Arial" w:cs="Arial"/>
          <w:sz w:val="20"/>
          <w:szCs w:val="20"/>
        </w:rPr>
        <w:t>., del último día de postulación. En el correo, se debe escribir en el Asunto:</w:t>
      </w:r>
      <w:r w:rsidR="00FB1060" w:rsidRPr="00B62A7E">
        <w:rPr>
          <w:rFonts w:ascii="Arial" w:hAnsi="Arial" w:cs="Arial"/>
          <w:sz w:val="20"/>
          <w:szCs w:val="20"/>
        </w:rPr>
        <w:t xml:space="preserve"> “</w:t>
      </w:r>
      <w:r w:rsidR="00C216EB">
        <w:rPr>
          <w:rFonts w:ascii="Arial" w:hAnsi="Arial" w:cs="Arial"/>
          <w:sz w:val="20"/>
          <w:szCs w:val="20"/>
        </w:rPr>
        <w:t xml:space="preserve">Postulación </w:t>
      </w:r>
      <w:r w:rsidR="007B0CA5">
        <w:rPr>
          <w:rFonts w:ascii="Arial" w:hAnsi="Arial" w:cs="Arial"/>
          <w:sz w:val="20"/>
          <w:szCs w:val="20"/>
        </w:rPr>
        <w:t xml:space="preserve">Médico Psiquiatra </w:t>
      </w:r>
      <w:r w:rsidR="000D2366">
        <w:rPr>
          <w:rFonts w:ascii="Arial" w:hAnsi="Arial" w:cs="Arial"/>
          <w:sz w:val="20"/>
          <w:szCs w:val="20"/>
        </w:rPr>
        <w:t>UST/HUAP</w:t>
      </w:r>
      <w:r w:rsidRPr="00B62A7E">
        <w:rPr>
          <w:rFonts w:ascii="Arial" w:hAnsi="Arial" w:cs="Arial"/>
          <w:sz w:val="20"/>
          <w:szCs w:val="20"/>
        </w:rPr>
        <w:t xml:space="preserve">”, y </w:t>
      </w:r>
      <w:r w:rsidR="00C216EB">
        <w:rPr>
          <w:rFonts w:ascii="Arial" w:hAnsi="Arial" w:cs="Arial"/>
          <w:sz w:val="20"/>
          <w:szCs w:val="20"/>
        </w:rPr>
        <w:t xml:space="preserve">adjuntar todos los antecedentes solicitados. </w:t>
      </w:r>
    </w:p>
    <w:p w14:paraId="35125DF9" w14:textId="77777777" w:rsidR="00F067C8" w:rsidRPr="00B62A7E" w:rsidRDefault="00F067C8" w:rsidP="00B62A7E">
      <w:pPr>
        <w:tabs>
          <w:tab w:val="left" w:pos="400"/>
        </w:tabs>
        <w:jc w:val="both"/>
        <w:rPr>
          <w:rFonts w:ascii="Arial" w:hAnsi="Arial" w:cs="Arial"/>
          <w:sz w:val="20"/>
          <w:szCs w:val="20"/>
        </w:rPr>
      </w:pPr>
    </w:p>
    <w:p w14:paraId="3B7A9E0D" w14:textId="046F31EE" w:rsidR="00C216EB" w:rsidRPr="00B62A7E" w:rsidRDefault="00C216EB" w:rsidP="00B62A7E">
      <w:pPr>
        <w:numPr>
          <w:ilvl w:val="0"/>
          <w:numId w:val="11"/>
        </w:numPr>
        <w:tabs>
          <w:tab w:val="left" w:pos="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No se recibirán antecedentes fuera del plazo y hora mencionada.</w:t>
      </w:r>
    </w:p>
    <w:p w14:paraId="7A5F6480" w14:textId="77777777" w:rsidR="00CD1C5B" w:rsidRPr="00B62A7E" w:rsidRDefault="00CD1C5B" w:rsidP="00B62A7E">
      <w:pPr>
        <w:tabs>
          <w:tab w:val="left" w:pos="0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6936DBDD" w14:textId="7B58B147" w:rsidR="00930BEE" w:rsidRPr="00B62A7E" w:rsidRDefault="00CE5B6F" w:rsidP="00B62A7E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B62A7E">
        <w:rPr>
          <w:rFonts w:ascii="Arial" w:hAnsi="Arial" w:cs="Arial"/>
          <w:b/>
          <w:sz w:val="20"/>
          <w:szCs w:val="20"/>
        </w:rPr>
        <w:t xml:space="preserve">IV.2. </w:t>
      </w:r>
      <w:bookmarkStart w:id="2" w:name="_GoBack"/>
      <w:r w:rsidRPr="00B62A7E">
        <w:rPr>
          <w:rFonts w:ascii="Arial" w:hAnsi="Arial" w:cs="Arial"/>
          <w:b/>
          <w:sz w:val="20"/>
          <w:szCs w:val="20"/>
        </w:rPr>
        <w:t>Documentos Requeridos para Postular.</w:t>
      </w:r>
    </w:p>
    <w:p w14:paraId="789DA039" w14:textId="631C271E" w:rsidR="00930BEE" w:rsidRPr="00B62A7E" w:rsidRDefault="00C216EB" w:rsidP="00B62A7E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formalizar la pos</w:t>
      </w:r>
      <w:r w:rsidR="00CE5B6F" w:rsidRPr="00B62A7E">
        <w:rPr>
          <w:rFonts w:ascii="Arial" w:hAnsi="Arial" w:cs="Arial"/>
          <w:sz w:val="20"/>
          <w:szCs w:val="20"/>
        </w:rPr>
        <w:t xml:space="preserve">tulación, los interesados </w:t>
      </w:r>
      <w:r w:rsidR="00CE5B6F" w:rsidRPr="00B62A7E">
        <w:rPr>
          <w:rFonts w:ascii="Arial" w:hAnsi="Arial" w:cs="Arial"/>
          <w:b/>
          <w:sz w:val="20"/>
          <w:szCs w:val="20"/>
          <w:u w:val="single"/>
        </w:rPr>
        <w:t>deberán</w:t>
      </w:r>
      <w:r w:rsidR="00CE5B6F" w:rsidRPr="00B62A7E">
        <w:rPr>
          <w:rFonts w:ascii="Arial" w:hAnsi="Arial" w:cs="Arial"/>
          <w:sz w:val="20"/>
          <w:szCs w:val="20"/>
        </w:rPr>
        <w:t xml:space="preserve"> presentar la siguiente documentación: </w:t>
      </w:r>
    </w:p>
    <w:p w14:paraId="526AD860" w14:textId="3701349C" w:rsidR="00CE5B6F" w:rsidRPr="00B62A7E" w:rsidRDefault="00CE5B6F" w:rsidP="00B62A7E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Currículum Vitae</w:t>
      </w:r>
      <w:r w:rsidR="00C216EB">
        <w:rPr>
          <w:rFonts w:ascii="Arial" w:hAnsi="Arial" w:cs="Arial"/>
          <w:sz w:val="20"/>
          <w:szCs w:val="20"/>
        </w:rPr>
        <w:t xml:space="preserve"> resumido.</w:t>
      </w:r>
    </w:p>
    <w:p w14:paraId="67FBC20D" w14:textId="21FF28D7" w:rsidR="00CE5B6F" w:rsidRPr="00B62A7E" w:rsidRDefault="00CE5B6F" w:rsidP="00B62A7E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Foto</w:t>
      </w:r>
      <w:r w:rsidR="00C216EB">
        <w:rPr>
          <w:rFonts w:ascii="Arial" w:hAnsi="Arial" w:cs="Arial"/>
          <w:sz w:val="20"/>
          <w:szCs w:val="20"/>
        </w:rPr>
        <w:t>copia Simple de Certificado de título p</w:t>
      </w:r>
      <w:r w:rsidRPr="00B62A7E">
        <w:rPr>
          <w:rFonts w:ascii="Arial" w:hAnsi="Arial" w:cs="Arial"/>
          <w:sz w:val="20"/>
          <w:szCs w:val="20"/>
        </w:rPr>
        <w:t>rofesional.</w:t>
      </w:r>
    </w:p>
    <w:p w14:paraId="5470CCE2" w14:textId="15A63BFF" w:rsidR="00CD1C5B" w:rsidRPr="00B62A7E" w:rsidRDefault="00CE5B6F" w:rsidP="00B62A7E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Fotocopias de Certificados que acrediten pos</w:t>
      </w:r>
      <w:r w:rsidR="000D2366">
        <w:rPr>
          <w:rFonts w:ascii="Arial" w:hAnsi="Arial" w:cs="Arial"/>
          <w:sz w:val="20"/>
          <w:szCs w:val="20"/>
        </w:rPr>
        <w:t>t</w:t>
      </w:r>
      <w:r w:rsidRPr="00B62A7E">
        <w:rPr>
          <w:rFonts w:ascii="Arial" w:hAnsi="Arial" w:cs="Arial"/>
          <w:sz w:val="20"/>
          <w:szCs w:val="20"/>
        </w:rPr>
        <w:t xml:space="preserve"> títulos o postgrados.</w:t>
      </w:r>
      <w:r w:rsidR="00CD1C5B" w:rsidRPr="00B62A7E">
        <w:rPr>
          <w:rFonts w:ascii="Arial" w:hAnsi="Arial" w:cs="Arial"/>
          <w:sz w:val="20"/>
          <w:szCs w:val="20"/>
        </w:rPr>
        <w:t xml:space="preserve"> (Deseable)</w:t>
      </w:r>
      <w:r w:rsidR="003E3D00" w:rsidRPr="00B62A7E">
        <w:rPr>
          <w:rFonts w:ascii="Arial" w:hAnsi="Arial" w:cs="Arial"/>
          <w:sz w:val="20"/>
          <w:szCs w:val="20"/>
        </w:rPr>
        <w:t xml:space="preserve">. </w:t>
      </w:r>
    </w:p>
    <w:p w14:paraId="0AA23FAB" w14:textId="77777777" w:rsidR="00CD1C5B" w:rsidRPr="00B62A7E" w:rsidRDefault="00CE5B6F" w:rsidP="00B62A7E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Certificados o documentos que acrediten experiencia laboral.</w:t>
      </w:r>
      <w:r w:rsidR="00CD1C5B" w:rsidRPr="00B62A7E">
        <w:rPr>
          <w:rFonts w:ascii="Arial" w:hAnsi="Arial" w:cs="Arial"/>
          <w:sz w:val="20"/>
          <w:szCs w:val="20"/>
        </w:rPr>
        <w:t xml:space="preserve"> </w:t>
      </w:r>
    </w:p>
    <w:p w14:paraId="3F4D5826" w14:textId="11F24D40" w:rsidR="00CD1C5B" w:rsidRPr="00B62A7E" w:rsidRDefault="00C216EB" w:rsidP="00B62A7E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"/>
        </w:rPr>
        <w:t xml:space="preserve">Adjuntar </w:t>
      </w:r>
      <w:r w:rsidR="00CD1C5B" w:rsidRPr="00B62A7E">
        <w:rPr>
          <w:rFonts w:ascii="Arial" w:hAnsi="Arial" w:cs="Arial"/>
          <w:sz w:val="20"/>
          <w:szCs w:val="20"/>
          <w:lang w:val="es-ES"/>
        </w:rPr>
        <w:t>Registro de la Superintendencia de Prestadores de Salud.</w:t>
      </w:r>
    </w:p>
    <w:p w14:paraId="552B7F44" w14:textId="444366B0" w:rsidR="00CE5B6F" w:rsidRPr="00B62A7E" w:rsidRDefault="00CE5B6F" w:rsidP="00B62A7E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bookmarkEnd w:id="2"/>
    <w:p w14:paraId="00BE38C9" w14:textId="77777777" w:rsidR="00CE5B6F" w:rsidRPr="00B62A7E" w:rsidRDefault="00CE5B6F" w:rsidP="00B62A7E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B62A7E">
        <w:rPr>
          <w:rFonts w:ascii="Arial" w:hAnsi="Arial" w:cs="Arial"/>
          <w:b/>
          <w:sz w:val="20"/>
          <w:szCs w:val="20"/>
        </w:rPr>
        <w:t>NOTA: Atender a los requisitos Indispensables para postular.</w:t>
      </w:r>
    </w:p>
    <w:p w14:paraId="017BE4EA" w14:textId="77777777" w:rsidR="00CE5B6F" w:rsidRPr="00B62A7E" w:rsidRDefault="00CE5B6F" w:rsidP="00B62A7E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52189CF9" w14:textId="458F1884" w:rsidR="00930BEE" w:rsidRPr="00B62A7E" w:rsidRDefault="00CE5B6F" w:rsidP="00B62A7E">
      <w:pPr>
        <w:numPr>
          <w:ilvl w:val="0"/>
          <w:numId w:val="26"/>
        </w:numPr>
        <w:shd w:val="clear" w:color="auto" w:fill="F2F2F2"/>
        <w:ind w:left="709"/>
        <w:jc w:val="both"/>
        <w:rPr>
          <w:rFonts w:ascii="Arial" w:hAnsi="Arial" w:cs="Arial"/>
          <w:b/>
          <w:bCs/>
          <w:iCs/>
          <w:sz w:val="20"/>
          <w:szCs w:val="20"/>
          <w:lang w:val="es-MX"/>
        </w:rPr>
      </w:pPr>
      <w:r w:rsidRPr="00B62A7E">
        <w:rPr>
          <w:rFonts w:ascii="Arial" w:hAnsi="Arial" w:cs="Arial"/>
          <w:b/>
          <w:bCs/>
          <w:iCs/>
          <w:sz w:val="20"/>
          <w:szCs w:val="20"/>
          <w:lang w:val="es-MX"/>
        </w:rPr>
        <w:t>MODALIDAD DE EVALUACIÓN</w:t>
      </w:r>
    </w:p>
    <w:p w14:paraId="4DDB795C" w14:textId="77777777" w:rsidR="00CE5B6F" w:rsidRPr="00B62A7E" w:rsidRDefault="00CE5B6F" w:rsidP="00B62A7E">
      <w:pPr>
        <w:pStyle w:val="Prrafodelista"/>
        <w:numPr>
          <w:ilvl w:val="0"/>
          <w:numId w:val="17"/>
        </w:numPr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La evaluación de los factores se realizará sobre la base de etapas sucesivas y excluyentes, por lo que el puntaje establecido como mínimo para aprobar cada una de ellas determina el paso a la etapa siguiente.</w:t>
      </w:r>
    </w:p>
    <w:p w14:paraId="77CBA841" w14:textId="77777777" w:rsidR="00CE5B6F" w:rsidRPr="00B62A7E" w:rsidRDefault="00CE5B6F" w:rsidP="00B62A7E">
      <w:pPr>
        <w:pStyle w:val="Prrafodelista"/>
        <w:numPr>
          <w:ilvl w:val="0"/>
          <w:numId w:val="17"/>
        </w:numPr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 xml:space="preserve">Cada uno de los puntajes de los criterios asociados a un </w:t>
      </w:r>
      <w:proofErr w:type="spellStart"/>
      <w:r w:rsidRPr="00B62A7E">
        <w:rPr>
          <w:rFonts w:ascii="Arial" w:hAnsi="Arial" w:cs="Arial"/>
          <w:sz w:val="20"/>
          <w:szCs w:val="20"/>
        </w:rPr>
        <w:t>subfactor</w:t>
      </w:r>
      <w:proofErr w:type="spellEnd"/>
      <w:r w:rsidRPr="00B62A7E">
        <w:rPr>
          <w:rFonts w:ascii="Arial" w:hAnsi="Arial" w:cs="Arial"/>
          <w:sz w:val="20"/>
          <w:szCs w:val="20"/>
        </w:rPr>
        <w:t>, son excluyentes entre sí, por tanto, no son sumativos.</w:t>
      </w:r>
    </w:p>
    <w:p w14:paraId="14D05039" w14:textId="77777777" w:rsidR="00CE5B6F" w:rsidRPr="00B62A7E" w:rsidRDefault="00CE5B6F" w:rsidP="00B62A7E">
      <w:pPr>
        <w:pStyle w:val="Prrafodelista"/>
        <w:numPr>
          <w:ilvl w:val="0"/>
          <w:numId w:val="17"/>
        </w:numPr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lastRenderedPageBreak/>
        <w:t xml:space="preserve">El comité de selección verificará si los postulantes cumplen con los requisitos legales de postulación, debiendo levantar un acta con la nómina total, distinguiendo aquéllos que se ajustan a los requisitos legales, de los que no lo hacen. </w:t>
      </w:r>
    </w:p>
    <w:p w14:paraId="16A264E4" w14:textId="77777777" w:rsidR="00CE5B6F" w:rsidRPr="00B62A7E" w:rsidRDefault="00CE5B6F" w:rsidP="00B62A7E">
      <w:pPr>
        <w:pStyle w:val="Prrafodelista"/>
        <w:numPr>
          <w:ilvl w:val="0"/>
          <w:numId w:val="17"/>
        </w:numPr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 xml:space="preserve">El comité de selección deberá indicar cualquier situación relevante al proceso de selección, y dispondrá la notificación por correo electrónico a las personas cuya postulación hubiere sido rechazada indicando la causa de ello. </w:t>
      </w:r>
    </w:p>
    <w:p w14:paraId="6F052B8F" w14:textId="77777777" w:rsidR="00CE5B6F" w:rsidRPr="00B62A7E" w:rsidRDefault="00CE5B6F" w:rsidP="00B62A7E">
      <w:pPr>
        <w:pStyle w:val="Prrafodelista"/>
        <w:numPr>
          <w:ilvl w:val="0"/>
          <w:numId w:val="17"/>
        </w:numPr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Los postulantes solo podrán acceder a la fase de evaluación que se señala a continuación, si cumplen los requisitos legales señalados en el punto III 1 y 2, de estas Bases.</w:t>
      </w:r>
    </w:p>
    <w:p w14:paraId="3464F7A6" w14:textId="77777777" w:rsidR="00CE5B6F" w:rsidRPr="00B62A7E" w:rsidRDefault="00CE5B6F" w:rsidP="00B62A7E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2B1618F2" w14:textId="1DAC511A" w:rsidR="00930BEE" w:rsidRPr="00B62A7E" w:rsidRDefault="00CE5B6F" w:rsidP="00B62A7E">
      <w:pPr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 xml:space="preserve">La evaluación de los </w:t>
      </w:r>
      <w:r w:rsidR="00E20209" w:rsidRPr="00B62A7E">
        <w:rPr>
          <w:rFonts w:ascii="Arial" w:hAnsi="Arial" w:cs="Arial"/>
          <w:sz w:val="20"/>
          <w:szCs w:val="20"/>
        </w:rPr>
        <w:t>postulantes constará de dos (2</w:t>
      </w:r>
      <w:r w:rsidRPr="00B62A7E">
        <w:rPr>
          <w:rFonts w:ascii="Arial" w:hAnsi="Arial" w:cs="Arial"/>
          <w:sz w:val="20"/>
          <w:szCs w:val="20"/>
        </w:rPr>
        <w:t>) etapas que se indican a continuación:</w:t>
      </w:r>
    </w:p>
    <w:p w14:paraId="47040B2B" w14:textId="0C83D916" w:rsidR="00CE5B6F" w:rsidRPr="00B62A7E" w:rsidRDefault="00E20209" w:rsidP="00B62A7E">
      <w:pPr>
        <w:numPr>
          <w:ilvl w:val="0"/>
          <w:numId w:val="13"/>
        </w:numPr>
        <w:ind w:left="425" w:hanging="357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Etapa I “</w:t>
      </w:r>
      <w:r w:rsidR="004217A3" w:rsidRPr="00B62A7E">
        <w:rPr>
          <w:rFonts w:ascii="Arial" w:hAnsi="Arial" w:cs="Arial"/>
          <w:sz w:val="20"/>
          <w:szCs w:val="20"/>
        </w:rPr>
        <w:t>Evaluación C</w:t>
      </w:r>
      <w:r w:rsidR="000D2366">
        <w:rPr>
          <w:rFonts w:ascii="Arial" w:hAnsi="Arial" w:cs="Arial"/>
          <w:sz w:val="20"/>
          <w:szCs w:val="20"/>
        </w:rPr>
        <w:t>urricular”, a</w:t>
      </w:r>
      <w:r w:rsidR="00C26D07">
        <w:rPr>
          <w:rFonts w:ascii="Arial" w:hAnsi="Arial" w:cs="Arial"/>
          <w:sz w:val="20"/>
          <w:szCs w:val="20"/>
        </w:rPr>
        <w:t xml:space="preserve"> cargo del Médico UST/HUAP</w:t>
      </w:r>
      <w:r w:rsidR="004217A3" w:rsidRPr="00B62A7E">
        <w:rPr>
          <w:rFonts w:ascii="Arial" w:hAnsi="Arial" w:cs="Arial"/>
          <w:sz w:val="20"/>
          <w:szCs w:val="20"/>
        </w:rPr>
        <w:t xml:space="preserve"> y Psicólogo Encargado de Reclutamiento y Selección.</w:t>
      </w:r>
    </w:p>
    <w:p w14:paraId="516094BA" w14:textId="74DE1F1B" w:rsidR="00CE5B6F" w:rsidRPr="00B62A7E" w:rsidRDefault="00E20209" w:rsidP="00B62A7E">
      <w:pPr>
        <w:pStyle w:val="Prrafodelista"/>
        <w:numPr>
          <w:ilvl w:val="0"/>
          <w:numId w:val="18"/>
        </w:numPr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Etapa II</w:t>
      </w:r>
      <w:r w:rsidR="00CE5B6F" w:rsidRPr="00B62A7E">
        <w:rPr>
          <w:rFonts w:ascii="Arial" w:hAnsi="Arial" w:cs="Arial"/>
          <w:sz w:val="20"/>
          <w:szCs w:val="20"/>
        </w:rPr>
        <w:t xml:space="preserve">: "Apreciación global del postulante", que se compone del siguiente </w:t>
      </w:r>
      <w:proofErr w:type="spellStart"/>
      <w:r w:rsidR="00CE5B6F" w:rsidRPr="00B62A7E">
        <w:rPr>
          <w:rFonts w:ascii="Arial" w:hAnsi="Arial" w:cs="Arial"/>
          <w:sz w:val="20"/>
          <w:szCs w:val="20"/>
        </w:rPr>
        <w:t>subfactor</w:t>
      </w:r>
      <w:proofErr w:type="spellEnd"/>
      <w:r w:rsidR="00CE5B6F" w:rsidRPr="00B62A7E">
        <w:rPr>
          <w:rFonts w:ascii="Arial" w:hAnsi="Arial" w:cs="Arial"/>
          <w:sz w:val="20"/>
          <w:szCs w:val="20"/>
        </w:rPr>
        <w:t>: Entrevista de apreciación global</w:t>
      </w:r>
      <w:r w:rsidR="001C077C" w:rsidRPr="00B62A7E">
        <w:rPr>
          <w:rFonts w:ascii="Arial" w:hAnsi="Arial" w:cs="Arial"/>
          <w:sz w:val="20"/>
          <w:szCs w:val="20"/>
        </w:rPr>
        <w:t xml:space="preserve"> del postulante realizado por El Comité de Selección. </w:t>
      </w:r>
    </w:p>
    <w:p w14:paraId="154AD673" w14:textId="77777777" w:rsidR="00930BEE" w:rsidRPr="00B62A7E" w:rsidRDefault="00930BEE" w:rsidP="00B62A7E">
      <w:pPr>
        <w:jc w:val="both"/>
        <w:rPr>
          <w:rFonts w:ascii="Arial" w:hAnsi="Arial" w:cs="Arial"/>
          <w:sz w:val="20"/>
          <w:szCs w:val="20"/>
        </w:rPr>
      </w:pPr>
    </w:p>
    <w:p w14:paraId="4E48D44F" w14:textId="0DA50453" w:rsidR="00413C44" w:rsidRDefault="00CE5B6F" w:rsidP="00710449">
      <w:pPr>
        <w:pStyle w:val="NormalWeb"/>
        <w:spacing w:before="0" w:beforeAutospacing="0" w:after="0" w:afterAutospacing="0"/>
        <w:jc w:val="both"/>
        <w:rPr>
          <w:rFonts w:ascii="Arial" w:eastAsia="Arial Unicode MS" w:hAnsi="Arial" w:cs="Arial"/>
          <w:b/>
          <w:sz w:val="20"/>
          <w:szCs w:val="20"/>
          <w:lang w:val="es-ES_tradnl"/>
        </w:rPr>
      </w:pPr>
      <w:r w:rsidRPr="00B62A7E">
        <w:rPr>
          <w:rFonts w:ascii="Arial" w:eastAsia="Arial Unicode MS" w:hAnsi="Arial" w:cs="Arial"/>
          <w:b/>
          <w:sz w:val="20"/>
          <w:szCs w:val="20"/>
        </w:rPr>
        <w:t xml:space="preserve">El </w:t>
      </w:r>
      <w:r w:rsidRPr="00B62A7E">
        <w:rPr>
          <w:rFonts w:ascii="Arial" w:eastAsia="Arial Unicode MS" w:hAnsi="Arial" w:cs="Arial"/>
          <w:b/>
          <w:sz w:val="20"/>
          <w:szCs w:val="20"/>
          <w:lang w:val="es-ES_tradnl"/>
        </w:rPr>
        <w:t xml:space="preserve"> Comité de Selección, en el caso que lo requiera podrá modificar las et</w:t>
      </w:r>
      <w:r w:rsidR="00CD1C5B" w:rsidRPr="00B62A7E">
        <w:rPr>
          <w:rFonts w:ascii="Arial" w:eastAsia="Arial Unicode MS" w:hAnsi="Arial" w:cs="Arial"/>
          <w:b/>
          <w:sz w:val="20"/>
          <w:szCs w:val="20"/>
          <w:lang w:val="es-ES_tradnl"/>
        </w:rPr>
        <w:t xml:space="preserve">apas del proceso de selección. </w:t>
      </w:r>
    </w:p>
    <w:p w14:paraId="392BE960" w14:textId="77777777" w:rsidR="007B0CA5" w:rsidRPr="00710449" w:rsidRDefault="007B0CA5" w:rsidP="00710449">
      <w:pPr>
        <w:pStyle w:val="NormalWeb"/>
        <w:spacing w:before="0" w:beforeAutospacing="0" w:after="0" w:afterAutospacing="0"/>
        <w:jc w:val="both"/>
        <w:rPr>
          <w:rFonts w:ascii="Arial" w:eastAsia="Arial Unicode MS" w:hAnsi="Arial" w:cs="Arial"/>
          <w:b/>
          <w:sz w:val="20"/>
          <w:szCs w:val="20"/>
          <w:lang w:val="es-ES_tradnl"/>
        </w:rPr>
      </w:pPr>
    </w:p>
    <w:p w14:paraId="6D3745EB" w14:textId="2C6BB058" w:rsidR="00930BEE" w:rsidRPr="00B62A7E" w:rsidRDefault="00CE5B6F" w:rsidP="00B62A7E">
      <w:pPr>
        <w:numPr>
          <w:ilvl w:val="0"/>
          <w:numId w:val="26"/>
        </w:numPr>
        <w:shd w:val="clear" w:color="auto" w:fill="F2F2F2"/>
        <w:ind w:left="709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</w:pPr>
      <w:r w:rsidRPr="00B62A7E"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  <w:t>COMITÉ DE SELECCIÓN</w:t>
      </w:r>
    </w:p>
    <w:p w14:paraId="3A58D8EA" w14:textId="77777777" w:rsidR="001C077C" w:rsidRPr="00B62A7E" w:rsidRDefault="001C077C" w:rsidP="00B62A7E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</w:p>
    <w:p w14:paraId="7BC4E697" w14:textId="77777777" w:rsidR="00CE5B6F" w:rsidRPr="00B62A7E" w:rsidRDefault="00CE5B6F" w:rsidP="00B62A7E">
      <w:pPr>
        <w:pStyle w:val="Prrafodelista"/>
        <w:numPr>
          <w:ilvl w:val="0"/>
          <w:numId w:val="1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Coordinación: El Comité de Selección sesionará en cada una de las etapas debiendo ser dirigido por el Secretario (Psicólogo de Selección), quien se encargará de citar a los postulantes, coordinar reuniones (Fecha, hora y lugar), y citar al Comité de Selección.</w:t>
      </w:r>
    </w:p>
    <w:p w14:paraId="4BCF3889" w14:textId="532F18CB" w:rsidR="00CE5B6F" w:rsidRPr="00B62A7E" w:rsidRDefault="00CE5B6F" w:rsidP="00B62A7E">
      <w:pPr>
        <w:pStyle w:val="Prrafodelista"/>
        <w:numPr>
          <w:ilvl w:val="0"/>
          <w:numId w:val="1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Actas: El Secretario será el encar</w:t>
      </w:r>
      <w:r w:rsidR="00E20209" w:rsidRPr="00B62A7E">
        <w:rPr>
          <w:rFonts w:ascii="Arial" w:hAnsi="Arial" w:cs="Arial"/>
          <w:sz w:val="20"/>
          <w:szCs w:val="20"/>
        </w:rPr>
        <w:t>gado de hacer las Actas en las 2</w:t>
      </w:r>
      <w:r w:rsidRPr="00B62A7E">
        <w:rPr>
          <w:rFonts w:ascii="Arial" w:hAnsi="Arial" w:cs="Arial"/>
          <w:sz w:val="20"/>
          <w:szCs w:val="20"/>
        </w:rPr>
        <w:t xml:space="preserve"> etapas del Proceso de Selección. En cada una de las etapas, las Actas deben contener información de cada postulante, tanto quienes pasan a la siguiente etapa como quienes no pasan, siempre quedando redactado el por qué</w:t>
      </w:r>
      <w:r w:rsidR="007B0CA5">
        <w:rPr>
          <w:rFonts w:ascii="Arial" w:hAnsi="Arial" w:cs="Arial"/>
          <w:sz w:val="20"/>
          <w:szCs w:val="20"/>
        </w:rPr>
        <w:t xml:space="preserve"> </w:t>
      </w:r>
      <w:r w:rsidRPr="00B62A7E">
        <w:rPr>
          <w:rFonts w:ascii="Arial" w:hAnsi="Arial" w:cs="Arial"/>
          <w:sz w:val="20"/>
          <w:szCs w:val="20"/>
        </w:rPr>
        <w:t>de ambas situaciones, según las especificaciones y requisitos de la Base de postulación. Para quienes no pasan a la siguiente etapa, el Secretario</w:t>
      </w:r>
      <w:r w:rsidR="007B0CA5">
        <w:rPr>
          <w:rFonts w:ascii="Arial" w:hAnsi="Arial" w:cs="Arial"/>
          <w:sz w:val="20"/>
          <w:szCs w:val="20"/>
        </w:rPr>
        <w:t xml:space="preserve"> </w:t>
      </w:r>
      <w:r w:rsidRPr="00B62A7E">
        <w:rPr>
          <w:rFonts w:ascii="Arial" w:hAnsi="Arial" w:cs="Arial"/>
          <w:sz w:val="20"/>
          <w:szCs w:val="20"/>
        </w:rPr>
        <w:t>deberá enviar el resultado de postulación a cada postulante, vía correo. En este correo, se debe especificar por qué no queda seleccionado, según los requisitos de la Base de Postulación.</w:t>
      </w:r>
    </w:p>
    <w:p w14:paraId="66E04F0F" w14:textId="77777777" w:rsidR="0055130B" w:rsidRPr="00B62A7E" w:rsidRDefault="0055130B" w:rsidP="00B62A7E">
      <w:pPr>
        <w:jc w:val="both"/>
        <w:rPr>
          <w:rFonts w:ascii="Arial" w:hAnsi="Arial" w:cs="Arial"/>
          <w:sz w:val="20"/>
          <w:szCs w:val="20"/>
        </w:rPr>
      </w:pPr>
    </w:p>
    <w:p w14:paraId="09C7D35C" w14:textId="76B0216B" w:rsidR="00930BEE" w:rsidRPr="00B62A7E" w:rsidRDefault="00CE5B6F" w:rsidP="00B62A7E">
      <w:pPr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El Comité de Selección estará compuesto por los siguientes integrantes:</w:t>
      </w:r>
    </w:p>
    <w:p w14:paraId="39E95739" w14:textId="07C66308" w:rsidR="00CE5B6F" w:rsidRPr="00C216EB" w:rsidRDefault="000D2366" w:rsidP="00B62A7E">
      <w:pPr>
        <w:numPr>
          <w:ilvl w:val="0"/>
          <w:numId w:val="13"/>
        </w:numPr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Subdirector de Gestión de Desarrollo de las Personas</w:t>
      </w:r>
      <w:r w:rsidR="00CE5B6F" w:rsidRPr="00C216EB">
        <w:rPr>
          <w:rFonts w:ascii="Arial" w:hAnsi="Arial" w:cs="Arial"/>
          <w:sz w:val="20"/>
          <w:szCs w:val="20"/>
        </w:rPr>
        <w:t xml:space="preserve"> con derecho a voz y a voto.</w:t>
      </w:r>
    </w:p>
    <w:p w14:paraId="18CD96EC" w14:textId="1E2292B8" w:rsidR="00C43AEE" w:rsidRPr="00B958E0" w:rsidRDefault="00CE5B6F" w:rsidP="008F79FB">
      <w:pPr>
        <w:numPr>
          <w:ilvl w:val="0"/>
          <w:numId w:val="13"/>
        </w:numPr>
        <w:ind w:left="425" w:hanging="357"/>
        <w:jc w:val="both"/>
        <w:rPr>
          <w:rFonts w:ascii="Arial" w:hAnsi="Arial" w:cs="Arial"/>
          <w:sz w:val="20"/>
          <w:szCs w:val="20"/>
        </w:rPr>
      </w:pPr>
      <w:r w:rsidRPr="00B958E0">
        <w:rPr>
          <w:rFonts w:ascii="Arial" w:hAnsi="Arial" w:cs="Arial"/>
          <w:sz w:val="20"/>
          <w:szCs w:val="20"/>
        </w:rPr>
        <w:t xml:space="preserve">Subdirector </w:t>
      </w:r>
      <w:r w:rsidR="00D015D9" w:rsidRPr="00B958E0">
        <w:rPr>
          <w:rFonts w:ascii="Arial" w:hAnsi="Arial" w:cs="Arial"/>
          <w:sz w:val="20"/>
          <w:szCs w:val="20"/>
        </w:rPr>
        <w:t>Gestión</w:t>
      </w:r>
      <w:r w:rsidR="00E20209" w:rsidRPr="00B958E0">
        <w:rPr>
          <w:rFonts w:ascii="Arial" w:hAnsi="Arial" w:cs="Arial"/>
          <w:sz w:val="20"/>
          <w:szCs w:val="20"/>
        </w:rPr>
        <w:t xml:space="preserve"> </w:t>
      </w:r>
      <w:r w:rsidR="00C2611D" w:rsidRPr="00B958E0">
        <w:rPr>
          <w:rFonts w:ascii="Arial" w:hAnsi="Arial" w:cs="Arial"/>
          <w:sz w:val="20"/>
          <w:szCs w:val="20"/>
        </w:rPr>
        <w:t>Clínica</w:t>
      </w:r>
      <w:r w:rsidRPr="00B958E0">
        <w:rPr>
          <w:rFonts w:ascii="Arial" w:hAnsi="Arial" w:cs="Arial"/>
          <w:sz w:val="20"/>
          <w:szCs w:val="20"/>
        </w:rPr>
        <w:t xml:space="preserve"> o quien la subrogue con derecho a voz y a voto.</w:t>
      </w:r>
    </w:p>
    <w:p w14:paraId="4CBD93CF" w14:textId="47C13A1E" w:rsidR="00C43AEE" w:rsidRPr="00B958E0" w:rsidRDefault="000D2366" w:rsidP="008F79FB">
      <w:pPr>
        <w:numPr>
          <w:ilvl w:val="0"/>
          <w:numId w:val="13"/>
        </w:numPr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Médico UST/HUAP</w:t>
      </w:r>
      <w:r w:rsidR="00B958E0">
        <w:rPr>
          <w:rFonts w:ascii="Arial" w:hAnsi="Arial" w:cs="Arial"/>
          <w:sz w:val="20"/>
          <w:szCs w:val="20"/>
        </w:rPr>
        <w:t xml:space="preserve"> con derecho a voz y voto.</w:t>
      </w:r>
    </w:p>
    <w:p w14:paraId="07B268C0" w14:textId="22B16594" w:rsidR="00CE5B6F" w:rsidRPr="00C216EB" w:rsidRDefault="00CE5B6F" w:rsidP="00B62A7E">
      <w:pPr>
        <w:numPr>
          <w:ilvl w:val="0"/>
          <w:numId w:val="13"/>
        </w:numPr>
        <w:ind w:left="425" w:hanging="357"/>
        <w:jc w:val="both"/>
        <w:rPr>
          <w:rFonts w:ascii="Arial" w:hAnsi="Arial" w:cs="Arial"/>
          <w:sz w:val="20"/>
          <w:szCs w:val="20"/>
        </w:rPr>
      </w:pPr>
      <w:r w:rsidRPr="00C216EB">
        <w:rPr>
          <w:rFonts w:ascii="Arial" w:hAnsi="Arial" w:cs="Arial"/>
          <w:sz w:val="20"/>
          <w:szCs w:val="20"/>
        </w:rPr>
        <w:t>Psicólogo encargado del Proceso de Reclutamiento y Selección, quien actuará como secretario de actas, con derecho a voz y a voto.</w:t>
      </w:r>
    </w:p>
    <w:p w14:paraId="78FE3680" w14:textId="77777777" w:rsidR="00CE5B6F" w:rsidRPr="00B62A7E" w:rsidRDefault="00CE5B6F" w:rsidP="00B62A7E">
      <w:pPr>
        <w:ind w:left="425"/>
        <w:jc w:val="both"/>
        <w:rPr>
          <w:rFonts w:ascii="Arial" w:hAnsi="Arial" w:cs="Arial"/>
          <w:sz w:val="20"/>
          <w:szCs w:val="20"/>
        </w:rPr>
      </w:pPr>
    </w:p>
    <w:p w14:paraId="769C29E1" w14:textId="5DFEF0F1" w:rsidR="00930BEE" w:rsidRPr="00B62A7E" w:rsidRDefault="00CE5B6F" w:rsidP="00B62A7E">
      <w:pPr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Funciones y Atribuciones del Comité de Selección: El Comité de Selección tendrá como respo</w:t>
      </w:r>
      <w:r w:rsidR="00465549" w:rsidRPr="00B62A7E">
        <w:rPr>
          <w:rFonts w:ascii="Arial" w:hAnsi="Arial" w:cs="Arial"/>
          <w:sz w:val="20"/>
          <w:szCs w:val="20"/>
        </w:rPr>
        <w:t xml:space="preserve">nsabilidad realizar la etapa I y </w:t>
      </w:r>
      <w:r w:rsidRPr="00B62A7E">
        <w:rPr>
          <w:rFonts w:ascii="Arial" w:hAnsi="Arial" w:cs="Arial"/>
          <w:sz w:val="20"/>
          <w:szCs w:val="20"/>
        </w:rPr>
        <w:t>II del Proceso de Selección:</w:t>
      </w:r>
    </w:p>
    <w:p w14:paraId="3387AE1F" w14:textId="43A91B57" w:rsidR="00CE5B6F" w:rsidRPr="00B62A7E" w:rsidRDefault="00CE5B6F" w:rsidP="00B62A7E">
      <w:pPr>
        <w:pStyle w:val="Prrafodelista"/>
        <w:numPr>
          <w:ilvl w:val="0"/>
          <w:numId w:val="21"/>
        </w:numPr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 xml:space="preserve">La etapa I consiste </w:t>
      </w:r>
      <w:r w:rsidR="00465549" w:rsidRPr="00B62A7E">
        <w:rPr>
          <w:rFonts w:ascii="Arial" w:hAnsi="Arial" w:cs="Arial"/>
          <w:sz w:val="20"/>
          <w:szCs w:val="20"/>
        </w:rPr>
        <w:t xml:space="preserve">en revisión Curricular de Antecedentes. </w:t>
      </w:r>
    </w:p>
    <w:p w14:paraId="4D43BC01" w14:textId="4BECDB00" w:rsidR="00CE5B6F" w:rsidRPr="00B62A7E" w:rsidRDefault="00465549" w:rsidP="00B62A7E">
      <w:pPr>
        <w:pStyle w:val="Prrafodelista"/>
        <w:numPr>
          <w:ilvl w:val="0"/>
          <w:numId w:val="21"/>
        </w:numPr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La etapa II</w:t>
      </w:r>
      <w:r w:rsidR="00CE5B6F" w:rsidRPr="00B62A7E">
        <w:rPr>
          <w:rFonts w:ascii="Arial" w:hAnsi="Arial" w:cs="Arial"/>
          <w:sz w:val="20"/>
          <w:szCs w:val="20"/>
        </w:rPr>
        <w:t xml:space="preserve">, corresponde a Apreciación Global del Postulante, a través de Entrevista Individual por parte del Comité de Selección a </w:t>
      </w:r>
      <w:r w:rsidRPr="00B62A7E">
        <w:rPr>
          <w:rFonts w:ascii="Arial" w:hAnsi="Arial" w:cs="Arial"/>
          <w:sz w:val="20"/>
          <w:szCs w:val="20"/>
        </w:rPr>
        <w:t>cada persona que haya pasado la etapa anterior.</w:t>
      </w:r>
    </w:p>
    <w:p w14:paraId="4B414A27" w14:textId="77777777" w:rsidR="00CE5B6F" w:rsidRPr="00B62A7E" w:rsidRDefault="00CE5B6F" w:rsidP="00B62A7E">
      <w:pPr>
        <w:pStyle w:val="Prrafodelista"/>
        <w:numPr>
          <w:ilvl w:val="0"/>
          <w:numId w:val="21"/>
        </w:numPr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>El Comité de Selección, en el caso que lo requiera podrá modificar las etapas y fechas del proceso de selección.</w:t>
      </w:r>
    </w:p>
    <w:p w14:paraId="34D8BD0A" w14:textId="7385C423" w:rsidR="00CE5B6F" w:rsidRPr="00B62A7E" w:rsidRDefault="00CE5B6F" w:rsidP="00B62A7E">
      <w:pPr>
        <w:ind w:left="66"/>
        <w:jc w:val="both"/>
        <w:rPr>
          <w:rFonts w:ascii="Arial" w:hAnsi="Arial" w:cs="Arial"/>
          <w:sz w:val="20"/>
          <w:szCs w:val="20"/>
        </w:rPr>
      </w:pPr>
    </w:p>
    <w:p w14:paraId="79D906F7" w14:textId="4A885AD5" w:rsidR="00CE5B6F" w:rsidRPr="00B62A7E" w:rsidRDefault="00CE5B6F" w:rsidP="00B62A7E">
      <w:pPr>
        <w:jc w:val="both"/>
        <w:rPr>
          <w:rFonts w:ascii="Arial" w:hAnsi="Arial" w:cs="Arial"/>
          <w:sz w:val="20"/>
          <w:szCs w:val="20"/>
        </w:rPr>
      </w:pPr>
      <w:r w:rsidRPr="00B62A7E">
        <w:rPr>
          <w:rFonts w:ascii="Arial" w:hAnsi="Arial" w:cs="Arial"/>
          <w:sz w:val="20"/>
          <w:szCs w:val="20"/>
        </w:rPr>
        <w:t xml:space="preserve">El funcionamiento del Comité de Selección durará el período en que se desarrolla este proceso de selección, y podrá funcionar siempre que concurran más del 50% de sus integrantes. En caso de ser necesario y para asegurar el óptimo funcionamiento de dicho Comité, </w:t>
      </w:r>
      <w:r w:rsidR="00894FCC" w:rsidRPr="00B62A7E">
        <w:rPr>
          <w:rFonts w:ascii="Arial" w:hAnsi="Arial" w:cs="Arial"/>
          <w:sz w:val="20"/>
          <w:szCs w:val="20"/>
        </w:rPr>
        <w:t>la Subdirección de Gestión y Desarrollo de las Personas</w:t>
      </w:r>
      <w:r w:rsidR="00C26D07">
        <w:rPr>
          <w:rFonts w:ascii="Arial" w:hAnsi="Arial" w:cs="Arial"/>
          <w:sz w:val="20"/>
          <w:szCs w:val="20"/>
        </w:rPr>
        <w:t xml:space="preserve"> se reserva la </w:t>
      </w:r>
      <w:r w:rsidRPr="00B62A7E">
        <w:rPr>
          <w:rFonts w:ascii="Arial" w:hAnsi="Arial" w:cs="Arial"/>
          <w:sz w:val="20"/>
          <w:szCs w:val="20"/>
        </w:rPr>
        <w:t>facultad de designar a otros integrantes en reemplazo de los miembros titulares que no asistan a una o más de las sesiones de trabajo citadas.</w:t>
      </w:r>
    </w:p>
    <w:p w14:paraId="25A1587E" w14:textId="77777777" w:rsidR="00CE5B6F" w:rsidRPr="00B62A7E" w:rsidRDefault="00CE5B6F" w:rsidP="00B62A7E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7B2AA78" w14:textId="77777777" w:rsidR="007B0CA5" w:rsidRDefault="007B0CA5">
      <w:pPr>
        <w:spacing w:after="160" w:line="259" w:lineRule="auto"/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  <w:br w:type="page"/>
      </w:r>
    </w:p>
    <w:p w14:paraId="39CCAD52" w14:textId="5ADF6857" w:rsidR="00CE5B6F" w:rsidRPr="00B62A7E" w:rsidRDefault="00CE5B6F" w:rsidP="00B62A7E">
      <w:pPr>
        <w:numPr>
          <w:ilvl w:val="0"/>
          <w:numId w:val="26"/>
        </w:numPr>
        <w:shd w:val="clear" w:color="auto" w:fill="F2F2F2"/>
        <w:ind w:left="709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</w:pPr>
      <w:r w:rsidRPr="00B62A7E"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  <w:lastRenderedPageBreak/>
        <w:t>CRONOGRAMA</w:t>
      </w:r>
    </w:p>
    <w:p w14:paraId="7C21EA91" w14:textId="77777777" w:rsidR="00CE5B6F" w:rsidRPr="00B62A7E" w:rsidRDefault="00CE5B6F" w:rsidP="00B62A7E">
      <w:pPr>
        <w:rPr>
          <w:rFonts w:ascii="Arial" w:hAnsi="Arial" w:cs="Arial"/>
          <w:sz w:val="20"/>
          <w:szCs w:val="20"/>
        </w:rPr>
      </w:pPr>
    </w:p>
    <w:tbl>
      <w:tblPr>
        <w:tblW w:w="9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896"/>
        <w:gridCol w:w="4721"/>
      </w:tblGrid>
      <w:tr w:rsidR="00F067C8" w:rsidRPr="00F067C8" w14:paraId="0A6CF3DE" w14:textId="77777777" w:rsidTr="00F067C8">
        <w:trPr>
          <w:trHeight w:val="124"/>
          <w:jc w:val="center"/>
        </w:trPr>
        <w:tc>
          <w:tcPr>
            <w:tcW w:w="4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0F770C" w14:textId="77777777" w:rsidR="00F067C8" w:rsidRPr="00F067C8" w:rsidRDefault="00F067C8" w:rsidP="00F067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67C8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4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6BBBC" w14:textId="77777777" w:rsidR="00F067C8" w:rsidRPr="00F067C8" w:rsidRDefault="00F067C8" w:rsidP="00F067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67C8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</w:tr>
      <w:tr w:rsidR="00F067C8" w:rsidRPr="00F067C8" w14:paraId="219909D7" w14:textId="77777777" w:rsidTr="00F067C8">
        <w:trPr>
          <w:trHeight w:val="124"/>
          <w:jc w:val="center"/>
        </w:trPr>
        <w:tc>
          <w:tcPr>
            <w:tcW w:w="4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D43397" w14:textId="77777777" w:rsidR="00F067C8" w:rsidRPr="00F067C8" w:rsidRDefault="00F067C8" w:rsidP="00F06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67C8">
              <w:rPr>
                <w:rFonts w:ascii="Arial" w:hAnsi="Arial" w:cs="Arial"/>
                <w:sz w:val="20"/>
                <w:szCs w:val="20"/>
              </w:rPr>
              <w:t xml:space="preserve">Publicación  </w:t>
            </w:r>
          </w:p>
        </w:tc>
        <w:tc>
          <w:tcPr>
            <w:tcW w:w="4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BD437" w14:textId="4FF25E7D" w:rsidR="00F067C8" w:rsidRPr="00F067C8" w:rsidRDefault="00851F7A" w:rsidP="00851F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F067C8" w:rsidRPr="00F067C8">
              <w:rPr>
                <w:rFonts w:ascii="Arial" w:hAnsi="Arial" w:cs="Arial"/>
                <w:sz w:val="20"/>
                <w:szCs w:val="20"/>
              </w:rPr>
              <w:t xml:space="preserve"> al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F067C8" w:rsidRPr="00F067C8">
              <w:rPr>
                <w:rFonts w:ascii="Arial" w:hAnsi="Arial" w:cs="Arial"/>
                <w:sz w:val="20"/>
                <w:szCs w:val="20"/>
              </w:rPr>
              <w:t xml:space="preserve"> de julio de 2019</w:t>
            </w:r>
          </w:p>
        </w:tc>
      </w:tr>
      <w:tr w:rsidR="00F067C8" w:rsidRPr="00F067C8" w14:paraId="4A71A60A" w14:textId="77777777" w:rsidTr="00F067C8">
        <w:trPr>
          <w:trHeight w:val="124"/>
          <w:jc w:val="center"/>
        </w:trPr>
        <w:tc>
          <w:tcPr>
            <w:tcW w:w="4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B3801" w14:textId="77777777" w:rsidR="00F067C8" w:rsidRPr="00F067C8" w:rsidRDefault="00F067C8" w:rsidP="00F06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67C8">
              <w:rPr>
                <w:rFonts w:ascii="Arial" w:hAnsi="Arial" w:cs="Arial"/>
                <w:sz w:val="20"/>
                <w:szCs w:val="20"/>
              </w:rPr>
              <w:t xml:space="preserve">Recepción de Antecedentes </w:t>
            </w:r>
          </w:p>
        </w:tc>
        <w:tc>
          <w:tcPr>
            <w:tcW w:w="4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02900" w14:textId="7066C105" w:rsidR="00F067C8" w:rsidRPr="00F067C8" w:rsidRDefault="00851F7A" w:rsidP="00F06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al 22</w:t>
            </w:r>
            <w:r w:rsidR="00F067C8" w:rsidRPr="00F067C8">
              <w:rPr>
                <w:rFonts w:ascii="Arial" w:hAnsi="Arial" w:cs="Arial"/>
                <w:sz w:val="20"/>
                <w:szCs w:val="20"/>
              </w:rPr>
              <w:t xml:space="preserve"> de julio de 2019</w:t>
            </w:r>
          </w:p>
        </w:tc>
      </w:tr>
      <w:tr w:rsidR="00F067C8" w:rsidRPr="00F067C8" w14:paraId="43073AAF" w14:textId="77777777" w:rsidTr="00F067C8">
        <w:trPr>
          <w:trHeight w:val="124"/>
          <w:jc w:val="center"/>
        </w:trPr>
        <w:tc>
          <w:tcPr>
            <w:tcW w:w="4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B9A97" w14:textId="77777777" w:rsidR="00F067C8" w:rsidRPr="00F067C8" w:rsidRDefault="00F067C8" w:rsidP="00F06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67C8">
              <w:rPr>
                <w:rFonts w:ascii="Arial" w:hAnsi="Arial" w:cs="Arial"/>
                <w:sz w:val="20"/>
                <w:szCs w:val="20"/>
              </w:rPr>
              <w:t>Evaluación Curricular</w:t>
            </w:r>
          </w:p>
        </w:tc>
        <w:tc>
          <w:tcPr>
            <w:tcW w:w="4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6634DF" w14:textId="7E2A480C" w:rsidR="00F067C8" w:rsidRPr="00F067C8" w:rsidRDefault="00851F7A" w:rsidP="00F06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F067C8" w:rsidRPr="00F067C8">
              <w:rPr>
                <w:rFonts w:ascii="Arial" w:hAnsi="Arial" w:cs="Arial"/>
                <w:sz w:val="20"/>
                <w:szCs w:val="20"/>
              </w:rPr>
              <w:t xml:space="preserve"> de julio de 2019</w:t>
            </w:r>
          </w:p>
        </w:tc>
      </w:tr>
      <w:tr w:rsidR="00F067C8" w:rsidRPr="00F067C8" w14:paraId="31DBE81E" w14:textId="77777777" w:rsidTr="00F067C8">
        <w:trPr>
          <w:trHeight w:val="124"/>
          <w:jc w:val="center"/>
        </w:trPr>
        <w:tc>
          <w:tcPr>
            <w:tcW w:w="4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32617" w14:textId="77777777" w:rsidR="00F067C8" w:rsidRPr="00F067C8" w:rsidRDefault="00F067C8" w:rsidP="00F06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67C8">
              <w:rPr>
                <w:rFonts w:ascii="Arial" w:hAnsi="Arial" w:cs="Arial"/>
                <w:sz w:val="20"/>
                <w:szCs w:val="20"/>
              </w:rPr>
              <w:t>Entrevista Comité de Selección</w:t>
            </w:r>
          </w:p>
        </w:tc>
        <w:tc>
          <w:tcPr>
            <w:tcW w:w="4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1B90405" w14:textId="7EF44B17" w:rsidR="00F067C8" w:rsidRPr="00F067C8" w:rsidRDefault="00851F7A" w:rsidP="00F06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F067C8" w:rsidRPr="00F067C8">
              <w:rPr>
                <w:rFonts w:ascii="Arial" w:hAnsi="Arial" w:cs="Arial"/>
                <w:sz w:val="20"/>
                <w:szCs w:val="20"/>
              </w:rPr>
              <w:t xml:space="preserve"> de julio de 2019</w:t>
            </w:r>
          </w:p>
        </w:tc>
      </w:tr>
      <w:tr w:rsidR="00F067C8" w:rsidRPr="00F067C8" w14:paraId="6AB64297" w14:textId="77777777" w:rsidTr="00F067C8">
        <w:trPr>
          <w:trHeight w:val="124"/>
          <w:jc w:val="center"/>
        </w:trPr>
        <w:tc>
          <w:tcPr>
            <w:tcW w:w="4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4987F" w14:textId="77777777" w:rsidR="00F067C8" w:rsidRPr="00F067C8" w:rsidRDefault="00F067C8" w:rsidP="00F06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67C8">
              <w:rPr>
                <w:rFonts w:ascii="Arial" w:hAnsi="Arial" w:cs="Arial"/>
                <w:sz w:val="20"/>
                <w:szCs w:val="20"/>
              </w:rPr>
              <w:t>Documento Director HUAP</w:t>
            </w:r>
          </w:p>
        </w:tc>
        <w:tc>
          <w:tcPr>
            <w:tcW w:w="4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B2990" w14:textId="72F4DFAB" w:rsidR="00F067C8" w:rsidRPr="00F067C8" w:rsidRDefault="00851F7A" w:rsidP="00F06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F067C8" w:rsidRPr="00F067C8">
              <w:rPr>
                <w:rFonts w:ascii="Arial" w:hAnsi="Arial" w:cs="Arial"/>
                <w:sz w:val="20"/>
                <w:szCs w:val="20"/>
              </w:rPr>
              <w:t xml:space="preserve"> de julio de 2019</w:t>
            </w:r>
          </w:p>
        </w:tc>
      </w:tr>
      <w:tr w:rsidR="00F067C8" w:rsidRPr="00F067C8" w14:paraId="60F7168C" w14:textId="77777777" w:rsidTr="00F067C8">
        <w:trPr>
          <w:trHeight w:val="124"/>
          <w:jc w:val="center"/>
        </w:trPr>
        <w:tc>
          <w:tcPr>
            <w:tcW w:w="4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58D6B" w14:textId="77777777" w:rsidR="00F067C8" w:rsidRPr="00F067C8" w:rsidRDefault="00F067C8" w:rsidP="00F06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67C8">
              <w:rPr>
                <w:rFonts w:ascii="Arial" w:hAnsi="Arial" w:cs="Arial"/>
                <w:sz w:val="20"/>
                <w:szCs w:val="20"/>
              </w:rPr>
              <w:t>Publicación resultados finales</w:t>
            </w:r>
          </w:p>
        </w:tc>
        <w:tc>
          <w:tcPr>
            <w:tcW w:w="4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F37A8" w14:textId="2D8A2336" w:rsidR="00F067C8" w:rsidRPr="00F067C8" w:rsidRDefault="00851F7A" w:rsidP="00F06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F067C8" w:rsidRPr="00F067C8">
              <w:rPr>
                <w:rFonts w:ascii="Arial" w:hAnsi="Arial" w:cs="Arial"/>
                <w:sz w:val="20"/>
                <w:szCs w:val="20"/>
              </w:rPr>
              <w:t xml:space="preserve"> de julio de 2019</w:t>
            </w:r>
          </w:p>
        </w:tc>
      </w:tr>
    </w:tbl>
    <w:p w14:paraId="0228F5FE" w14:textId="77777777" w:rsidR="00F067C8" w:rsidRPr="00B62A7E" w:rsidRDefault="00F067C8" w:rsidP="00B62A7E">
      <w:pPr>
        <w:tabs>
          <w:tab w:val="left" w:pos="400"/>
        </w:tabs>
        <w:jc w:val="both"/>
        <w:rPr>
          <w:rFonts w:ascii="Arial" w:hAnsi="Arial" w:cs="Arial"/>
          <w:b/>
          <w:sz w:val="20"/>
          <w:szCs w:val="20"/>
        </w:rPr>
      </w:pPr>
    </w:p>
    <w:p w14:paraId="0F9D1976" w14:textId="3C0524E7" w:rsidR="00710A58" w:rsidRPr="00B62A7E" w:rsidRDefault="0030235A" w:rsidP="00B62A7E">
      <w:pPr>
        <w:tabs>
          <w:tab w:val="left" w:pos="400"/>
        </w:tabs>
        <w:jc w:val="both"/>
        <w:rPr>
          <w:rFonts w:ascii="Arial" w:hAnsi="Arial" w:cs="Arial"/>
          <w:b/>
          <w:sz w:val="20"/>
          <w:szCs w:val="20"/>
        </w:rPr>
      </w:pPr>
      <w:r w:rsidRPr="00B62A7E">
        <w:rPr>
          <w:rFonts w:ascii="Arial" w:hAnsi="Arial" w:cs="Arial"/>
          <w:b/>
          <w:sz w:val="20"/>
          <w:szCs w:val="20"/>
        </w:rPr>
        <w:t>El Comité de Selección</w:t>
      </w:r>
      <w:r w:rsidR="00CE5B6F" w:rsidRPr="00B62A7E">
        <w:rPr>
          <w:rFonts w:ascii="Arial" w:hAnsi="Arial" w:cs="Arial"/>
          <w:b/>
          <w:sz w:val="20"/>
          <w:szCs w:val="20"/>
        </w:rPr>
        <w:t xml:space="preserve"> del HUAP se reserva el derecho a modificar las fechas del mencionado cronograma, en el caso de estimarlo necesario y conveniente para el mejor desarrollo del proceso.</w:t>
      </w:r>
    </w:p>
    <w:p w14:paraId="2588A5D5" w14:textId="77777777" w:rsidR="00894FCC" w:rsidRDefault="00894FCC" w:rsidP="00B62A7E">
      <w:pPr>
        <w:tabs>
          <w:tab w:val="left" w:pos="400"/>
        </w:tabs>
        <w:jc w:val="both"/>
        <w:rPr>
          <w:rFonts w:ascii="Arial" w:hAnsi="Arial" w:cs="Arial"/>
          <w:b/>
          <w:sz w:val="20"/>
          <w:szCs w:val="20"/>
        </w:rPr>
      </w:pPr>
    </w:p>
    <w:p w14:paraId="0EA3929C" w14:textId="77777777" w:rsidR="00710449" w:rsidRPr="00B62A7E" w:rsidRDefault="00710449" w:rsidP="00B62A7E">
      <w:pPr>
        <w:tabs>
          <w:tab w:val="left" w:pos="400"/>
        </w:tabs>
        <w:jc w:val="both"/>
        <w:rPr>
          <w:rFonts w:ascii="Arial" w:hAnsi="Arial" w:cs="Arial"/>
          <w:b/>
          <w:sz w:val="20"/>
          <w:szCs w:val="20"/>
        </w:rPr>
      </w:pPr>
    </w:p>
    <w:p w14:paraId="2A4FC5FB" w14:textId="77777777" w:rsidR="00CE5B6F" w:rsidRPr="00B62A7E" w:rsidRDefault="00CE5B6F" w:rsidP="00B62A7E">
      <w:pPr>
        <w:numPr>
          <w:ilvl w:val="0"/>
          <w:numId w:val="26"/>
        </w:numPr>
        <w:shd w:val="clear" w:color="auto" w:fill="F2F2F2"/>
        <w:ind w:left="709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</w:pPr>
      <w:r w:rsidRPr="00B62A7E">
        <w:rPr>
          <w:rFonts w:ascii="Arial" w:hAnsi="Arial" w:cs="Arial"/>
          <w:b/>
          <w:bCs/>
          <w:iCs/>
          <w:color w:val="000000"/>
          <w:sz w:val="20"/>
          <w:szCs w:val="20"/>
          <w:lang w:val="es-MX"/>
        </w:rPr>
        <w:t>CONSIDERACIONES</w:t>
      </w:r>
    </w:p>
    <w:p w14:paraId="516AFB95" w14:textId="77777777" w:rsidR="00CE5B6F" w:rsidRPr="00B62A7E" w:rsidRDefault="00CE5B6F" w:rsidP="00B62A7E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10427553" w14:textId="20DD3539" w:rsidR="00CE5B6F" w:rsidRPr="000C5391" w:rsidRDefault="00CE5B6F" w:rsidP="00B62A7E">
      <w:pPr>
        <w:numPr>
          <w:ilvl w:val="0"/>
          <w:numId w:val="1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C5391">
        <w:rPr>
          <w:rFonts w:ascii="Arial" w:hAnsi="Arial" w:cs="Arial"/>
          <w:sz w:val="20"/>
          <w:szCs w:val="20"/>
        </w:rPr>
        <w:t xml:space="preserve">En el caso de considerar que los postulantes no se ajustan al perfil definido </w:t>
      </w:r>
      <w:r w:rsidR="000C5391" w:rsidRPr="000C5391">
        <w:rPr>
          <w:rFonts w:ascii="Arial" w:hAnsi="Arial" w:cs="Arial"/>
          <w:sz w:val="20"/>
          <w:szCs w:val="20"/>
        </w:rPr>
        <w:t>por la institución, el Comité de Selección</w:t>
      </w:r>
      <w:r w:rsidRPr="000C5391">
        <w:rPr>
          <w:rFonts w:ascii="Arial" w:hAnsi="Arial" w:cs="Arial"/>
          <w:sz w:val="20"/>
          <w:szCs w:val="20"/>
        </w:rPr>
        <w:t xml:space="preserve"> del HUAP se reserva el derecho de declarar total o parcialmente desierto el presente llamado a selección, sin expresión de causa. No existirá instancia de apelación de la decisión adoptada.</w:t>
      </w:r>
    </w:p>
    <w:p w14:paraId="609B9DBC" w14:textId="66308C7F" w:rsidR="00CE5B6F" w:rsidRPr="000C5391" w:rsidRDefault="000C5391" w:rsidP="00B62A7E">
      <w:pPr>
        <w:numPr>
          <w:ilvl w:val="0"/>
          <w:numId w:val="1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C5391">
        <w:rPr>
          <w:rFonts w:ascii="Arial" w:hAnsi="Arial" w:cs="Arial"/>
          <w:sz w:val="20"/>
          <w:szCs w:val="20"/>
        </w:rPr>
        <w:t>Las citaciones a la E</w:t>
      </w:r>
      <w:r w:rsidR="00CE5B6F" w:rsidRPr="000C5391">
        <w:rPr>
          <w:rFonts w:ascii="Arial" w:hAnsi="Arial" w:cs="Arial"/>
          <w:sz w:val="20"/>
          <w:szCs w:val="20"/>
        </w:rPr>
        <w:t xml:space="preserve">ntrevista </w:t>
      </w:r>
      <w:r w:rsidRPr="000C5391">
        <w:rPr>
          <w:rFonts w:ascii="Arial" w:hAnsi="Arial" w:cs="Arial"/>
          <w:sz w:val="20"/>
          <w:szCs w:val="20"/>
        </w:rPr>
        <w:t>Final</w:t>
      </w:r>
      <w:r w:rsidR="00CE5B6F" w:rsidRPr="000C5391">
        <w:rPr>
          <w:rFonts w:ascii="Arial" w:hAnsi="Arial" w:cs="Arial"/>
          <w:sz w:val="20"/>
          <w:szCs w:val="20"/>
        </w:rPr>
        <w:t xml:space="preserve"> por parte del Comité</w:t>
      </w:r>
      <w:r w:rsidRPr="000C5391">
        <w:rPr>
          <w:rFonts w:ascii="Arial" w:hAnsi="Arial" w:cs="Arial"/>
          <w:sz w:val="20"/>
          <w:szCs w:val="20"/>
        </w:rPr>
        <w:t xml:space="preserve"> de Selección</w:t>
      </w:r>
      <w:r w:rsidR="00CE5B6F" w:rsidRPr="000C5391">
        <w:rPr>
          <w:rFonts w:ascii="Arial" w:hAnsi="Arial" w:cs="Arial"/>
          <w:sz w:val="20"/>
          <w:szCs w:val="20"/>
        </w:rPr>
        <w:t xml:space="preserve">, se efectuarán </w:t>
      </w:r>
      <w:r w:rsidRPr="000C5391">
        <w:rPr>
          <w:rFonts w:ascii="Arial" w:hAnsi="Arial" w:cs="Arial"/>
          <w:sz w:val="20"/>
          <w:szCs w:val="20"/>
        </w:rPr>
        <w:t xml:space="preserve">en la </w:t>
      </w:r>
      <w:r w:rsidR="00CE5B6F" w:rsidRPr="000C5391">
        <w:rPr>
          <w:rFonts w:ascii="Arial" w:hAnsi="Arial" w:cs="Arial"/>
          <w:sz w:val="20"/>
          <w:szCs w:val="20"/>
        </w:rPr>
        <w:t xml:space="preserve">casilla electrónica </w:t>
      </w:r>
      <w:r w:rsidRPr="000C5391">
        <w:rPr>
          <w:rFonts w:ascii="Arial" w:hAnsi="Arial" w:cs="Arial"/>
          <w:sz w:val="20"/>
          <w:szCs w:val="20"/>
        </w:rPr>
        <w:t>indicada por el o la postulante y/o teléfono.</w:t>
      </w:r>
    </w:p>
    <w:p w14:paraId="39751731" w14:textId="63A4C7CA" w:rsidR="00CE5B6F" w:rsidRPr="000C5391" w:rsidRDefault="00CE5B6F" w:rsidP="00B62A7E">
      <w:pPr>
        <w:numPr>
          <w:ilvl w:val="0"/>
          <w:numId w:val="1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C5391">
        <w:rPr>
          <w:rFonts w:ascii="Arial" w:hAnsi="Arial" w:cs="Arial"/>
          <w:sz w:val="20"/>
          <w:szCs w:val="20"/>
          <w:lang w:bidi="en-US"/>
        </w:rPr>
        <w:t>Las apelaciones</w:t>
      </w:r>
      <w:r w:rsidR="000C5391" w:rsidRPr="000C5391">
        <w:rPr>
          <w:rFonts w:ascii="Arial" w:hAnsi="Arial" w:cs="Arial"/>
          <w:sz w:val="20"/>
          <w:szCs w:val="20"/>
          <w:lang w:bidi="en-US"/>
        </w:rPr>
        <w:t xml:space="preserve"> o dudas que pudieran surgir respecto del proceso de selección</w:t>
      </w:r>
      <w:r w:rsidRPr="000C5391">
        <w:rPr>
          <w:rFonts w:ascii="Arial" w:hAnsi="Arial" w:cs="Arial"/>
          <w:sz w:val="20"/>
          <w:szCs w:val="20"/>
          <w:lang w:bidi="en-US"/>
        </w:rPr>
        <w:t xml:space="preserve"> deben presentarse por es</w:t>
      </w:r>
      <w:r w:rsidR="000C5391" w:rsidRPr="000C5391">
        <w:rPr>
          <w:rFonts w:ascii="Arial" w:hAnsi="Arial" w:cs="Arial"/>
          <w:sz w:val="20"/>
          <w:szCs w:val="20"/>
          <w:lang w:bidi="en-US"/>
        </w:rPr>
        <w:t xml:space="preserve">crito, al correo de Psicólogo de Reclutamiento y selección </w:t>
      </w:r>
      <w:hyperlink r:id="rId9" w:history="1">
        <w:r w:rsidR="00D56C5E" w:rsidRPr="00AD16EB">
          <w:rPr>
            <w:rStyle w:val="Hipervnculo"/>
            <w:rFonts w:ascii="Arial" w:hAnsi="Arial" w:cs="Arial"/>
            <w:sz w:val="20"/>
            <w:szCs w:val="20"/>
            <w:lang w:val="es-MX"/>
          </w:rPr>
          <w:t>jose.cabellom@redsalud.gob.cl</w:t>
        </w:r>
      </w:hyperlink>
      <w:r w:rsidR="00D56C5E">
        <w:rPr>
          <w:rFonts w:ascii="Arial" w:hAnsi="Arial" w:cs="Arial"/>
          <w:sz w:val="20"/>
          <w:szCs w:val="20"/>
          <w:lang w:val="es-MX"/>
        </w:rPr>
        <w:t xml:space="preserve"> </w:t>
      </w:r>
      <w:r w:rsidR="000C5391" w:rsidRPr="000C5391">
        <w:rPr>
          <w:rFonts w:ascii="Arial" w:hAnsi="Arial" w:cs="Arial"/>
          <w:sz w:val="20"/>
          <w:szCs w:val="20"/>
          <w:lang w:bidi="en-US"/>
        </w:rPr>
        <w:t xml:space="preserve">quien comunicará y presentará esta información al Comité de Selección, enviado </w:t>
      </w:r>
      <w:r w:rsidRPr="000C5391">
        <w:rPr>
          <w:rFonts w:ascii="Arial" w:hAnsi="Arial" w:cs="Arial"/>
          <w:sz w:val="20"/>
          <w:szCs w:val="20"/>
          <w:lang w:bidi="en-US"/>
        </w:rPr>
        <w:t xml:space="preserve">en donde debe señalarse claramente el Factor y las razones de su apelación. </w:t>
      </w:r>
    </w:p>
    <w:p w14:paraId="008B28C7" w14:textId="7B7BB03A" w:rsidR="00F1132B" w:rsidRPr="000C5391" w:rsidRDefault="00CE5B6F" w:rsidP="00B62A7E">
      <w:pPr>
        <w:numPr>
          <w:ilvl w:val="0"/>
          <w:numId w:val="12"/>
        </w:numPr>
        <w:ind w:left="426"/>
        <w:jc w:val="both"/>
        <w:rPr>
          <w:rFonts w:ascii="Arial" w:hAnsi="Arial" w:cs="Arial"/>
          <w:sz w:val="20"/>
          <w:szCs w:val="20"/>
          <w:lang w:bidi="en-US"/>
        </w:rPr>
      </w:pPr>
      <w:r w:rsidRPr="000C5391">
        <w:rPr>
          <w:rFonts w:ascii="Arial" w:hAnsi="Arial" w:cs="Arial"/>
          <w:sz w:val="20"/>
          <w:szCs w:val="20"/>
          <w:lang w:bidi="en-US"/>
        </w:rPr>
        <w:t>El Comité de Selección, resolverá sobre dichas apelaciones dentro de los 10 días hábiles siguientes a la recepción de la apelación en reunión de Comité. Lo que se resuelva será comunicado de manera escrita al postulante por Reclutamiento y Selección.</w:t>
      </w:r>
      <w:bookmarkEnd w:id="0"/>
      <w:bookmarkEnd w:id="1"/>
      <w:r w:rsidR="00C2611D" w:rsidRPr="000C5391">
        <w:rPr>
          <w:rFonts w:ascii="Arial" w:hAnsi="Arial" w:cs="Arial"/>
          <w:sz w:val="20"/>
          <w:szCs w:val="20"/>
          <w:lang w:bidi="en-US"/>
        </w:rPr>
        <w:t xml:space="preserve"> </w:t>
      </w:r>
    </w:p>
    <w:p w14:paraId="29DB70C1" w14:textId="77777777" w:rsidR="00C2611D" w:rsidRPr="00B62A7E" w:rsidRDefault="00C2611D" w:rsidP="00B62A7E">
      <w:pPr>
        <w:jc w:val="both"/>
        <w:rPr>
          <w:rFonts w:ascii="Arial" w:hAnsi="Arial" w:cs="Arial"/>
          <w:sz w:val="20"/>
          <w:szCs w:val="20"/>
          <w:lang w:bidi="en-US"/>
        </w:rPr>
      </w:pPr>
    </w:p>
    <w:p w14:paraId="62816D42" w14:textId="77777777" w:rsidR="00C2611D" w:rsidRPr="00B62A7E" w:rsidRDefault="00C2611D" w:rsidP="00B62A7E">
      <w:pPr>
        <w:jc w:val="both"/>
        <w:rPr>
          <w:rFonts w:ascii="Arial" w:hAnsi="Arial" w:cs="Arial"/>
          <w:sz w:val="20"/>
          <w:szCs w:val="20"/>
          <w:lang w:bidi="en-US"/>
        </w:rPr>
      </w:pPr>
    </w:p>
    <w:sectPr w:rsidR="00C2611D" w:rsidRPr="00B62A7E" w:rsidSect="00427FB8">
      <w:headerReference w:type="default" r:id="rId10"/>
      <w:footerReference w:type="default" r:id="rId11"/>
      <w:pgSz w:w="12240" w:h="15840" w:code="1"/>
      <w:pgMar w:top="1440" w:right="760" w:bottom="1134" w:left="1440" w:header="720" w:footer="720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C141B" w14:textId="77777777" w:rsidR="005A23F8" w:rsidRDefault="005A23F8" w:rsidP="002F19C2">
      <w:r>
        <w:separator/>
      </w:r>
    </w:p>
  </w:endnote>
  <w:endnote w:type="continuationSeparator" w:id="0">
    <w:p w14:paraId="56A59E38" w14:textId="77777777" w:rsidR="005A23F8" w:rsidRDefault="005A23F8" w:rsidP="002F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F4A2E" w14:textId="4C0F60CE" w:rsidR="003A1960" w:rsidRDefault="003A1960" w:rsidP="00FD796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C06DD" w14:textId="77777777" w:rsidR="005A23F8" w:rsidRDefault="005A23F8" w:rsidP="002F19C2">
      <w:r>
        <w:separator/>
      </w:r>
    </w:p>
  </w:footnote>
  <w:footnote w:type="continuationSeparator" w:id="0">
    <w:p w14:paraId="5527039C" w14:textId="77777777" w:rsidR="005A23F8" w:rsidRDefault="005A23F8" w:rsidP="002F1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1EB7A" w14:textId="17A61837" w:rsidR="003A1960" w:rsidRDefault="00DB1D48" w:rsidP="002F19C2">
    <w:pPr>
      <w:jc w:val="right"/>
      <w:rPr>
        <w:rFonts w:ascii="Arial" w:hAnsi="Arial" w:cs="Arial"/>
        <w:sz w:val="16"/>
        <w:szCs w:val="16"/>
      </w:rPr>
    </w:pPr>
    <w:r w:rsidRPr="00FD7966">
      <w:rPr>
        <w:rFonts w:ascii="Arial" w:hAnsi="Arial" w:cs="Arial"/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0" locked="0" layoutInCell="1" allowOverlap="1" wp14:anchorId="29E369DC" wp14:editId="384C383E">
          <wp:simplePos x="0" y="0"/>
          <wp:positionH relativeFrom="margin">
            <wp:align>right</wp:align>
          </wp:positionH>
          <wp:positionV relativeFrom="paragraph">
            <wp:posOffset>-180976</wp:posOffset>
          </wp:positionV>
          <wp:extent cx="638175" cy="638175"/>
          <wp:effectExtent l="0" t="0" r="9525" b="9525"/>
          <wp:wrapNone/>
          <wp:docPr id="17" name="Imagen 17" descr="image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7966">
      <w:rPr>
        <w:rFonts w:ascii="Arial" w:hAnsi="Arial" w:cs="Arial"/>
        <w:noProof/>
        <w:sz w:val="16"/>
        <w:szCs w:val="16"/>
        <w:lang w:val="es-ES" w:eastAsia="es-ES"/>
      </w:rPr>
      <w:drawing>
        <wp:anchor distT="0" distB="0" distL="114300" distR="114300" simplePos="0" relativeHeight="251660288" behindDoc="0" locked="0" layoutInCell="1" allowOverlap="1" wp14:anchorId="6438676B" wp14:editId="59FBBE83">
          <wp:simplePos x="0" y="0"/>
          <wp:positionH relativeFrom="margin">
            <wp:align>left</wp:align>
          </wp:positionH>
          <wp:positionV relativeFrom="paragraph">
            <wp:posOffset>-138430</wp:posOffset>
          </wp:positionV>
          <wp:extent cx="733425" cy="664234"/>
          <wp:effectExtent l="0" t="0" r="0" b="2540"/>
          <wp:wrapNone/>
          <wp:docPr id="18" name="Imagen 18" descr="SSM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MCent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098" cy="66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538279" w14:textId="77777777" w:rsidR="003A1960" w:rsidRPr="00A21F4E" w:rsidRDefault="003A1960" w:rsidP="002F19C2">
    <w:pPr>
      <w:jc w:val="right"/>
      <w:rPr>
        <w:rFonts w:ascii="Arial" w:hAnsi="Arial" w:cs="Arial"/>
        <w:sz w:val="24"/>
        <w:szCs w:val="16"/>
      </w:rPr>
    </w:pPr>
  </w:p>
  <w:p w14:paraId="5F1686C7" w14:textId="77777777" w:rsidR="00DB1D48" w:rsidRDefault="00DB1D48" w:rsidP="00FD7966">
    <w:pPr>
      <w:jc w:val="right"/>
      <w:rPr>
        <w:rFonts w:ascii="Arial" w:hAnsi="Arial" w:cs="Arial"/>
        <w:sz w:val="16"/>
        <w:szCs w:val="16"/>
      </w:rPr>
    </w:pPr>
  </w:p>
  <w:p w14:paraId="7E3D5B7A" w14:textId="77777777" w:rsidR="00DB1D48" w:rsidRDefault="00DB1D48" w:rsidP="00FD7966">
    <w:pPr>
      <w:jc w:val="right"/>
      <w:rPr>
        <w:rFonts w:ascii="Arial" w:hAnsi="Arial" w:cs="Arial"/>
        <w:sz w:val="16"/>
        <w:szCs w:val="16"/>
      </w:rPr>
    </w:pPr>
  </w:p>
  <w:p w14:paraId="6EC12157" w14:textId="7C78D130" w:rsidR="003A1960" w:rsidRDefault="00D70F5E" w:rsidP="00FD7966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MECK</w:t>
    </w:r>
    <w:r w:rsidR="00B00D42">
      <w:rPr>
        <w:rFonts w:ascii="Arial" w:hAnsi="Arial" w:cs="Arial"/>
        <w:sz w:val="16"/>
        <w:szCs w:val="16"/>
      </w:rPr>
      <w:t xml:space="preserve"> </w:t>
    </w:r>
    <w:r w:rsidR="003A1960">
      <w:rPr>
        <w:rFonts w:ascii="Arial" w:hAnsi="Arial" w:cs="Arial"/>
        <w:sz w:val="16"/>
        <w:szCs w:val="16"/>
      </w:rPr>
      <w:t>/</w:t>
    </w:r>
    <w:r w:rsidR="00B5170D">
      <w:rPr>
        <w:rFonts w:ascii="Arial" w:hAnsi="Arial" w:cs="Arial"/>
        <w:sz w:val="16"/>
        <w:szCs w:val="16"/>
      </w:rPr>
      <w:t>CAZ</w:t>
    </w:r>
    <w:r w:rsidR="003A1960">
      <w:rPr>
        <w:rFonts w:ascii="Arial" w:hAnsi="Arial" w:cs="Arial"/>
        <w:sz w:val="16"/>
        <w:szCs w:val="16"/>
      </w:rPr>
      <w:t xml:space="preserve"> </w:t>
    </w:r>
    <w:r w:rsidR="00B5170D">
      <w:rPr>
        <w:rFonts w:ascii="Arial" w:hAnsi="Arial" w:cs="Arial"/>
        <w:sz w:val="16"/>
        <w:szCs w:val="16"/>
      </w:rPr>
      <w:t>/RFJ /MFMS /</w:t>
    </w:r>
    <w:r w:rsidR="003A1960">
      <w:rPr>
        <w:rFonts w:ascii="Arial" w:hAnsi="Arial" w:cs="Arial"/>
        <w:sz w:val="16"/>
        <w:szCs w:val="16"/>
      </w:rPr>
      <w:t>JCM</w:t>
    </w:r>
  </w:p>
  <w:p w14:paraId="12EB59B3" w14:textId="77777777" w:rsidR="00DB1D48" w:rsidRPr="002B5BAB" w:rsidRDefault="00DB1D48" w:rsidP="00FD7966">
    <w:pPr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4DB"/>
    <w:multiLevelType w:val="hybridMultilevel"/>
    <w:tmpl w:val="8C4A6D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46EEF"/>
    <w:multiLevelType w:val="hybridMultilevel"/>
    <w:tmpl w:val="96AE2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7283C"/>
    <w:multiLevelType w:val="multilevel"/>
    <w:tmpl w:val="5CE2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9D60A06"/>
    <w:multiLevelType w:val="hybridMultilevel"/>
    <w:tmpl w:val="51BE6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65D84"/>
    <w:multiLevelType w:val="hybridMultilevel"/>
    <w:tmpl w:val="9D5EC2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185"/>
    <w:multiLevelType w:val="hybridMultilevel"/>
    <w:tmpl w:val="0B4A8B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B2B35"/>
    <w:multiLevelType w:val="multilevel"/>
    <w:tmpl w:val="8B5E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D2F7C86"/>
    <w:multiLevelType w:val="hybridMultilevel"/>
    <w:tmpl w:val="E73A4F6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24365"/>
    <w:multiLevelType w:val="hybridMultilevel"/>
    <w:tmpl w:val="DF2AFF9C"/>
    <w:lvl w:ilvl="0" w:tplc="F8D23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F7A5D"/>
    <w:multiLevelType w:val="hybridMultilevel"/>
    <w:tmpl w:val="1D98A8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05481"/>
    <w:multiLevelType w:val="hybridMultilevel"/>
    <w:tmpl w:val="DD92EDA2"/>
    <w:lvl w:ilvl="0" w:tplc="6C543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76751"/>
    <w:multiLevelType w:val="hybridMultilevel"/>
    <w:tmpl w:val="3AC62D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04532"/>
    <w:multiLevelType w:val="hybridMultilevel"/>
    <w:tmpl w:val="B69AB3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34359"/>
    <w:multiLevelType w:val="hybridMultilevel"/>
    <w:tmpl w:val="E8827304"/>
    <w:lvl w:ilvl="0" w:tplc="2AF45A5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C24BB"/>
    <w:multiLevelType w:val="hybridMultilevel"/>
    <w:tmpl w:val="E8628462"/>
    <w:lvl w:ilvl="0" w:tplc="873A3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47948"/>
    <w:multiLevelType w:val="multilevel"/>
    <w:tmpl w:val="05D6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1EF312AF"/>
    <w:multiLevelType w:val="hybridMultilevel"/>
    <w:tmpl w:val="80CED4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E7E00"/>
    <w:multiLevelType w:val="hybridMultilevel"/>
    <w:tmpl w:val="4ADE7B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626CB"/>
    <w:multiLevelType w:val="hybridMultilevel"/>
    <w:tmpl w:val="D45C748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565DE"/>
    <w:multiLevelType w:val="hybridMultilevel"/>
    <w:tmpl w:val="FBB05760"/>
    <w:lvl w:ilvl="0" w:tplc="0CBA9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14A2A"/>
    <w:multiLevelType w:val="hybridMultilevel"/>
    <w:tmpl w:val="F9FE2B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6B0339E"/>
    <w:multiLevelType w:val="hybridMultilevel"/>
    <w:tmpl w:val="01C8A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D19DD"/>
    <w:multiLevelType w:val="hybridMultilevel"/>
    <w:tmpl w:val="EEF6E7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B4BFD"/>
    <w:multiLevelType w:val="hybridMultilevel"/>
    <w:tmpl w:val="E64CB4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937B0"/>
    <w:multiLevelType w:val="hybridMultilevel"/>
    <w:tmpl w:val="78EECC04"/>
    <w:lvl w:ilvl="0" w:tplc="57F6E4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B6AEC"/>
    <w:multiLevelType w:val="hybridMultilevel"/>
    <w:tmpl w:val="5C2808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75627"/>
    <w:multiLevelType w:val="hybridMultilevel"/>
    <w:tmpl w:val="F9D028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030C5"/>
    <w:multiLevelType w:val="hybridMultilevel"/>
    <w:tmpl w:val="7A769370"/>
    <w:lvl w:ilvl="0" w:tplc="0CBA9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76FF3"/>
    <w:multiLevelType w:val="multilevel"/>
    <w:tmpl w:val="1422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E4675A6"/>
    <w:multiLevelType w:val="hybridMultilevel"/>
    <w:tmpl w:val="F26834E6"/>
    <w:lvl w:ilvl="0" w:tplc="D572F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6683E"/>
    <w:multiLevelType w:val="hybridMultilevel"/>
    <w:tmpl w:val="8F902056"/>
    <w:lvl w:ilvl="0" w:tplc="0CBA9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56CAD"/>
    <w:multiLevelType w:val="hybridMultilevel"/>
    <w:tmpl w:val="CA64EC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8381D"/>
    <w:multiLevelType w:val="hybridMultilevel"/>
    <w:tmpl w:val="9CF8711A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2770C2E"/>
    <w:multiLevelType w:val="multilevel"/>
    <w:tmpl w:val="8B5E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97600D4"/>
    <w:multiLevelType w:val="hybridMultilevel"/>
    <w:tmpl w:val="86B2C6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F7A1B"/>
    <w:multiLevelType w:val="multilevel"/>
    <w:tmpl w:val="589E0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7C841F9D"/>
    <w:multiLevelType w:val="hybridMultilevel"/>
    <w:tmpl w:val="17CC6C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5702A"/>
    <w:multiLevelType w:val="hybridMultilevel"/>
    <w:tmpl w:val="8BF84D0A"/>
    <w:lvl w:ilvl="0" w:tplc="E5244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23295"/>
    <w:multiLevelType w:val="hybridMultilevel"/>
    <w:tmpl w:val="56AEC12E"/>
    <w:lvl w:ilvl="0" w:tplc="95ECE87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F21A23"/>
    <w:multiLevelType w:val="hybridMultilevel"/>
    <w:tmpl w:val="2C16A70A"/>
    <w:lvl w:ilvl="0" w:tplc="DEF6160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</w:num>
  <w:num w:numId="9">
    <w:abstractNumId w:val="16"/>
  </w:num>
  <w:num w:numId="10">
    <w:abstractNumId w:val="37"/>
  </w:num>
  <w:num w:numId="11">
    <w:abstractNumId w:val="11"/>
  </w:num>
  <w:num w:numId="12">
    <w:abstractNumId w:val="5"/>
  </w:num>
  <w:num w:numId="13">
    <w:abstractNumId w:val="1"/>
  </w:num>
  <w:num w:numId="14">
    <w:abstractNumId w:val="12"/>
  </w:num>
  <w:num w:numId="15">
    <w:abstractNumId w:val="20"/>
  </w:num>
  <w:num w:numId="16">
    <w:abstractNumId w:val="34"/>
  </w:num>
  <w:num w:numId="17">
    <w:abstractNumId w:val="36"/>
  </w:num>
  <w:num w:numId="18">
    <w:abstractNumId w:val="0"/>
  </w:num>
  <w:num w:numId="19">
    <w:abstractNumId w:val="30"/>
  </w:num>
  <w:num w:numId="20">
    <w:abstractNumId w:val="3"/>
  </w:num>
  <w:num w:numId="21">
    <w:abstractNumId w:val="27"/>
  </w:num>
  <w:num w:numId="22">
    <w:abstractNumId w:val="19"/>
  </w:num>
  <w:num w:numId="23">
    <w:abstractNumId w:val="6"/>
  </w:num>
  <w:num w:numId="24">
    <w:abstractNumId w:val="33"/>
  </w:num>
  <w:num w:numId="25">
    <w:abstractNumId w:val="28"/>
  </w:num>
  <w:num w:numId="26">
    <w:abstractNumId w:val="8"/>
  </w:num>
  <w:num w:numId="27">
    <w:abstractNumId w:val="23"/>
  </w:num>
  <w:num w:numId="28">
    <w:abstractNumId w:val="18"/>
  </w:num>
  <w:num w:numId="29">
    <w:abstractNumId w:val="35"/>
  </w:num>
  <w:num w:numId="30">
    <w:abstractNumId w:val="25"/>
  </w:num>
  <w:num w:numId="31">
    <w:abstractNumId w:val="4"/>
  </w:num>
  <w:num w:numId="32">
    <w:abstractNumId w:val="26"/>
  </w:num>
  <w:num w:numId="33">
    <w:abstractNumId w:val="7"/>
  </w:num>
  <w:num w:numId="34">
    <w:abstractNumId w:val="38"/>
  </w:num>
  <w:num w:numId="35">
    <w:abstractNumId w:val="39"/>
  </w:num>
  <w:num w:numId="36">
    <w:abstractNumId w:val="24"/>
  </w:num>
  <w:num w:numId="37">
    <w:abstractNumId w:val="13"/>
  </w:num>
  <w:num w:numId="38">
    <w:abstractNumId w:val="32"/>
  </w:num>
  <w:num w:numId="39">
    <w:abstractNumId w:val="17"/>
  </w:num>
  <w:num w:numId="40">
    <w:abstractNumId w:val="21"/>
  </w:num>
  <w:num w:numId="41">
    <w:abstractNumId w:val="29"/>
  </w:num>
  <w:num w:numId="42">
    <w:abstractNumId w:val="9"/>
  </w:num>
  <w:num w:numId="43">
    <w:abstractNumId w:val="22"/>
  </w:num>
  <w:num w:numId="44">
    <w:abstractNumId w:val="14"/>
  </w:num>
  <w:num w:numId="45">
    <w:abstractNumId w:val="10"/>
  </w:num>
  <w:num w:numId="46">
    <w:abstractNumId w:val="2"/>
  </w:num>
  <w:num w:numId="47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51"/>
    <w:rsid w:val="000011E9"/>
    <w:rsid w:val="0000256F"/>
    <w:rsid w:val="00013155"/>
    <w:rsid w:val="00014EED"/>
    <w:rsid w:val="00014EF2"/>
    <w:rsid w:val="00026F14"/>
    <w:rsid w:val="000306FF"/>
    <w:rsid w:val="00032B82"/>
    <w:rsid w:val="000335D0"/>
    <w:rsid w:val="000363AD"/>
    <w:rsid w:val="00037973"/>
    <w:rsid w:val="000414E6"/>
    <w:rsid w:val="000419BB"/>
    <w:rsid w:val="000422DF"/>
    <w:rsid w:val="00043CD4"/>
    <w:rsid w:val="0004506A"/>
    <w:rsid w:val="00051476"/>
    <w:rsid w:val="00052341"/>
    <w:rsid w:val="00054B15"/>
    <w:rsid w:val="00055F90"/>
    <w:rsid w:val="000644A9"/>
    <w:rsid w:val="0007141D"/>
    <w:rsid w:val="00072259"/>
    <w:rsid w:val="0008484C"/>
    <w:rsid w:val="000865A0"/>
    <w:rsid w:val="0008673C"/>
    <w:rsid w:val="00091020"/>
    <w:rsid w:val="00091330"/>
    <w:rsid w:val="00097D0E"/>
    <w:rsid w:val="000B6458"/>
    <w:rsid w:val="000C14DE"/>
    <w:rsid w:val="000C5391"/>
    <w:rsid w:val="000D0161"/>
    <w:rsid w:val="000D1BB7"/>
    <w:rsid w:val="000D2366"/>
    <w:rsid w:val="000D45AB"/>
    <w:rsid w:val="000E4A0B"/>
    <w:rsid w:val="000F16DF"/>
    <w:rsid w:val="000F3FCA"/>
    <w:rsid w:val="000F4F89"/>
    <w:rsid w:val="000F55AE"/>
    <w:rsid w:val="000F6B26"/>
    <w:rsid w:val="00101708"/>
    <w:rsid w:val="00104F82"/>
    <w:rsid w:val="00112317"/>
    <w:rsid w:val="0012020D"/>
    <w:rsid w:val="00133D22"/>
    <w:rsid w:val="00136E0B"/>
    <w:rsid w:val="0013786C"/>
    <w:rsid w:val="00140F8A"/>
    <w:rsid w:val="00142674"/>
    <w:rsid w:val="001437BA"/>
    <w:rsid w:val="001543AF"/>
    <w:rsid w:val="00154B8E"/>
    <w:rsid w:val="00156DEB"/>
    <w:rsid w:val="00157A10"/>
    <w:rsid w:val="001603C2"/>
    <w:rsid w:val="00165521"/>
    <w:rsid w:val="00181A50"/>
    <w:rsid w:val="001B02ED"/>
    <w:rsid w:val="001B7B02"/>
    <w:rsid w:val="001C003D"/>
    <w:rsid w:val="001C077C"/>
    <w:rsid w:val="001E1446"/>
    <w:rsid w:val="001F0AE4"/>
    <w:rsid w:val="001F618B"/>
    <w:rsid w:val="00202DD0"/>
    <w:rsid w:val="002115DC"/>
    <w:rsid w:val="0021552C"/>
    <w:rsid w:val="0021560A"/>
    <w:rsid w:val="002253CA"/>
    <w:rsid w:val="00227948"/>
    <w:rsid w:val="00230DB3"/>
    <w:rsid w:val="00232472"/>
    <w:rsid w:val="0024156D"/>
    <w:rsid w:val="00241AD1"/>
    <w:rsid w:val="00245700"/>
    <w:rsid w:val="0025063B"/>
    <w:rsid w:val="00251438"/>
    <w:rsid w:val="002567EB"/>
    <w:rsid w:val="00256BD1"/>
    <w:rsid w:val="00257ABB"/>
    <w:rsid w:val="00264620"/>
    <w:rsid w:val="00276D6D"/>
    <w:rsid w:val="00287D14"/>
    <w:rsid w:val="00294DC2"/>
    <w:rsid w:val="002975CE"/>
    <w:rsid w:val="002A37AB"/>
    <w:rsid w:val="002A46ED"/>
    <w:rsid w:val="002B5BAB"/>
    <w:rsid w:val="002C35FD"/>
    <w:rsid w:val="002C6C6B"/>
    <w:rsid w:val="002C72FC"/>
    <w:rsid w:val="002D0AF2"/>
    <w:rsid w:val="002D1BEA"/>
    <w:rsid w:val="002E75A6"/>
    <w:rsid w:val="002F19C2"/>
    <w:rsid w:val="002F38D0"/>
    <w:rsid w:val="002F6B3E"/>
    <w:rsid w:val="0030235A"/>
    <w:rsid w:val="00303F66"/>
    <w:rsid w:val="0030574E"/>
    <w:rsid w:val="003164E5"/>
    <w:rsid w:val="00325542"/>
    <w:rsid w:val="0032569D"/>
    <w:rsid w:val="003329EE"/>
    <w:rsid w:val="00335E80"/>
    <w:rsid w:val="003403DE"/>
    <w:rsid w:val="003426AC"/>
    <w:rsid w:val="00351C40"/>
    <w:rsid w:val="003525B9"/>
    <w:rsid w:val="00360936"/>
    <w:rsid w:val="00367283"/>
    <w:rsid w:val="00370DC7"/>
    <w:rsid w:val="0038222B"/>
    <w:rsid w:val="0038314B"/>
    <w:rsid w:val="00384968"/>
    <w:rsid w:val="0038724D"/>
    <w:rsid w:val="00391D0E"/>
    <w:rsid w:val="00392610"/>
    <w:rsid w:val="00397E3B"/>
    <w:rsid w:val="00397FB5"/>
    <w:rsid w:val="003A0D1A"/>
    <w:rsid w:val="003A1960"/>
    <w:rsid w:val="003B3ADD"/>
    <w:rsid w:val="003D10E2"/>
    <w:rsid w:val="003D316B"/>
    <w:rsid w:val="003D7BCF"/>
    <w:rsid w:val="003E2278"/>
    <w:rsid w:val="003E3D00"/>
    <w:rsid w:val="003E53B6"/>
    <w:rsid w:val="003F0548"/>
    <w:rsid w:val="003F21B1"/>
    <w:rsid w:val="003F6D25"/>
    <w:rsid w:val="00400937"/>
    <w:rsid w:val="004009CC"/>
    <w:rsid w:val="004012EA"/>
    <w:rsid w:val="00401803"/>
    <w:rsid w:val="004104FA"/>
    <w:rsid w:val="00413C44"/>
    <w:rsid w:val="004173DF"/>
    <w:rsid w:val="004217A3"/>
    <w:rsid w:val="00427FB8"/>
    <w:rsid w:val="00430A20"/>
    <w:rsid w:val="00440AA3"/>
    <w:rsid w:val="00447E30"/>
    <w:rsid w:val="00454F92"/>
    <w:rsid w:val="004602DE"/>
    <w:rsid w:val="00465106"/>
    <w:rsid w:val="00465549"/>
    <w:rsid w:val="00465E21"/>
    <w:rsid w:val="004704A6"/>
    <w:rsid w:val="004728B4"/>
    <w:rsid w:val="004755B7"/>
    <w:rsid w:val="00475C6F"/>
    <w:rsid w:val="0047781D"/>
    <w:rsid w:val="00486620"/>
    <w:rsid w:val="004B10C2"/>
    <w:rsid w:val="004B4BF1"/>
    <w:rsid w:val="004C0777"/>
    <w:rsid w:val="004C68F8"/>
    <w:rsid w:val="004D1CFE"/>
    <w:rsid w:val="004E10CD"/>
    <w:rsid w:val="004E15FD"/>
    <w:rsid w:val="004E5564"/>
    <w:rsid w:val="004F3CAF"/>
    <w:rsid w:val="00502160"/>
    <w:rsid w:val="00502874"/>
    <w:rsid w:val="005058ED"/>
    <w:rsid w:val="00505995"/>
    <w:rsid w:val="005113CA"/>
    <w:rsid w:val="00512D17"/>
    <w:rsid w:val="00513778"/>
    <w:rsid w:val="00514036"/>
    <w:rsid w:val="00517DFB"/>
    <w:rsid w:val="005277FA"/>
    <w:rsid w:val="00532EF2"/>
    <w:rsid w:val="00537D93"/>
    <w:rsid w:val="005412C1"/>
    <w:rsid w:val="0055130B"/>
    <w:rsid w:val="00561E51"/>
    <w:rsid w:val="005673DB"/>
    <w:rsid w:val="00576140"/>
    <w:rsid w:val="00584EB3"/>
    <w:rsid w:val="00585A4F"/>
    <w:rsid w:val="005918CB"/>
    <w:rsid w:val="00597173"/>
    <w:rsid w:val="005A23F8"/>
    <w:rsid w:val="005B25D8"/>
    <w:rsid w:val="005C4994"/>
    <w:rsid w:val="005F01EE"/>
    <w:rsid w:val="005F13F1"/>
    <w:rsid w:val="005F4B8F"/>
    <w:rsid w:val="00614BFB"/>
    <w:rsid w:val="0061511C"/>
    <w:rsid w:val="00617F49"/>
    <w:rsid w:val="0062209F"/>
    <w:rsid w:val="0062339E"/>
    <w:rsid w:val="00633564"/>
    <w:rsid w:val="006635AA"/>
    <w:rsid w:val="00664DE5"/>
    <w:rsid w:val="00666327"/>
    <w:rsid w:val="00670F42"/>
    <w:rsid w:val="00680166"/>
    <w:rsid w:val="00682607"/>
    <w:rsid w:val="00684E3B"/>
    <w:rsid w:val="00685761"/>
    <w:rsid w:val="00690EED"/>
    <w:rsid w:val="006912C1"/>
    <w:rsid w:val="006926BD"/>
    <w:rsid w:val="00694586"/>
    <w:rsid w:val="006A1EDA"/>
    <w:rsid w:val="006A4603"/>
    <w:rsid w:val="006C257A"/>
    <w:rsid w:val="006C4F65"/>
    <w:rsid w:val="006D2A8F"/>
    <w:rsid w:val="006D721D"/>
    <w:rsid w:val="006E1F83"/>
    <w:rsid w:val="00703E17"/>
    <w:rsid w:val="007040BD"/>
    <w:rsid w:val="00705742"/>
    <w:rsid w:val="00705FED"/>
    <w:rsid w:val="00710449"/>
    <w:rsid w:val="00710A58"/>
    <w:rsid w:val="007116FD"/>
    <w:rsid w:val="0071623E"/>
    <w:rsid w:val="007263F4"/>
    <w:rsid w:val="00730625"/>
    <w:rsid w:val="00730694"/>
    <w:rsid w:val="00730DFF"/>
    <w:rsid w:val="00732CD9"/>
    <w:rsid w:val="00737771"/>
    <w:rsid w:val="007460A4"/>
    <w:rsid w:val="00746F61"/>
    <w:rsid w:val="0075306F"/>
    <w:rsid w:val="00754AA3"/>
    <w:rsid w:val="007562CB"/>
    <w:rsid w:val="00757494"/>
    <w:rsid w:val="007577F4"/>
    <w:rsid w:val="007610AD"/>
    <w:rsid w:val="0076179B"/>
    <w:rsid w:val="00761C8F"/>
    <w:rsid w:val="00767E1F"/>
    <w:rsid w:val="0077476D"/>
    <w:rsid w:val="00775E91"/>
    <w:rsid w:val="00776772"/>
    <w:rsid w:val="00780756"/>
    <w:rsid w:val="00780E07"/>
    <w:rsid w:val="007A141E"/>
    <w:rsid w:val="007B0CA5"/>
    <w:rsid w:val="007B2386"/>
    <w:rsid w:val="007B350E"/>
    <w:rsid w:val="007C6BE2"/>
    <w:rsid w:val="007D6B57"/>
    <w:rsid w:val="00804AF8"/>
    <w:rsid w:val="008061C8"/>
    <w:rsid w:val="00807064"/>
    <w:rsid w:val="008111FC"/>
    <w:rsid w:val="0081215A"/>
    <w:rsid w:val="008129A5"/>
    <w:rsid w:val="00826370"/>
    <w:rsid w:val="00834D96"/>
    <w:rsid w:val="008479DA"/>
    <w:rsid w:val="00851F7A"/>
    <w:rsid w:val="00852275"/>
    <w:rsid w:val="00857942"/>
    <w:rsid w:val="00860F1C"/>
    <w:rsid w:val="00862B11"/>
    <w:rsid w:val="0087484E"/>
    <w:rsid w:val="00890E49"/>
    <w:rsid w:val="00894FCC"/>
    <w:rsid w:val="008A247F"/>
    <w:rsid w:val="008A574E"/>
    <w:rsid w:val="008A7888"/>
    <w:rsid w:val="008D368B"/>
    <w:rsid w:val="008D6CA6"/>
    <w:rsid w:val="008F0090"/>
    <w:rsid w:val="008F6499"/>
    <w:rsid w:val="008F6E8E"/>
    <w:rsid w:val="00910B88"/>
    <w:rsid w:val="00912AC1"/>
    <w:rsid w:val="009261CB"/>
    <w:rsid w:val="009307CE"/>
    <w:rsid w:val="00930BEE"/>
    <w:rsid w:val="009356F6"/>
    <w:rsid w:val="009669A0"/>
    <w:rsid w:val="00972690"/>
    <w:rsid w:val="00975C49"/>
    <w:rsid w:val="0098792A"/>
    <w:rsid w:val="00990DDA"/>
    <w:rsid w:val="00996B44"/>
    <w:rsid w:val="009A1D42"/>
    <w:rsid w:val="009B285D"/>
    <w:rsid w:val="009C0109"/>
    <w:rsid w:val="009C6192"/>
    <w:rsid w:val="009D178B"/>
    <w:rsid w:val="009D5B28"/>
    <w:rsid w:val="009D78DE"/>
    <w:rsid w:val="009E500F"/>
    <w:rsid w:val="009F2EBB"/>
    <w:rsid w:val="00A02F31"/>
    <w:rsid w:val="00A03231"/>
    <w:rsid w:val="00A173F9"/>
    <w:rsid w:val="00A21F4E"/>
    <w:rsid w:val="00A22675"/>
    <w:rsid w:val="00A2279F"/>
    <w:rsid w:val="00A32610"/>
    <w:rsid w:val="00A33687"/>
    <w:rsid w:val="00A358BF"/>
    <w:rsid w:val="00A36191"/>
    <w:rsid w:val="00A42730"/>
    <w:rsid w:val="00A44FB4"/>
    <w:rsid w:val="00A4574B"/>
    <w:rsid w:val="00A47F14"/>
    <w:rsid w:val="00A571E2"/>
    <w:rsid w:val="00A61C1B"/>
    <w:rsid w:val="00A64082"/>
    <w:rsid w:val="00A6482A"/>
    <w:rsid w:val="00A86963"/>
    <w:rsid w:val="00A92F43"/>
    <w:rsid w:val="00AA3EEB"/>
    <w:rsid w:val="00AA7AF2"/>
    <w:rsid w:val="00AB4C5D"/>
    <w:rsid w:val="00AC32CF"/>
    <w:rsid w:val="00AC74A8"/>
    <w:rsid w:val="00AD10E3"/>
    <w:rsid w:val="00AD4989"/>
    <w:rsid w:val="00AD5779"/>
    <w:rsid w:val="00AE0EDE"/>
    <w:rsid w:val="00AE140F"/>
    <w:rsid w:val="00AE2166"/>
    <w:rsid w:val="00AF2902"/>
    <w:rsid w:val="00B00AE3"/>
    <w:rsid w:val="00B00D42"/>
    <w:rsid w:val="00B136D1"/>
    <w:rsid w:val="00B163CD"/>
    <w:rsid w:val="00B22452"/>
    <w:rsid w:val="00B259E9"/>
    <w:rsid w:val="00B31270"/>
    <w:rsid w:val="00B35B88"/>
    <w:rsid w:val="00B438E2"/>
    <w:rsid w:val="00B5170D"/>
    <w:rsid w:val="00B54002"/>
    <w:rsid w:val="00B5676F"/>
    <w:rsid w:val="00B57AA5"/>
    <w:rsid w:val="00B62A7E"/>
    <w:rsid w:val="00B64E0B"/>
    <w:rsid w:val="00B80861"/>
    <w:rsid w:val="00B81A3F"/>
    <w:rsid w:val="00B9404C"/>
    <w:rsid w:val="00B958E0"/>
    <w:rsid w:val="00BB5446"/>
    <w:rsid w:val="00BE0951"/>
    <w:rsid w:val="00BE0A7A"/>
    <w:rsid w:val="00BF1CD0"/>
    <w:rsid w:val="00BF4959"/>
    <w:rsid w:val="00BF5AB8"/>
    <w:rsid w:val="00BF678E"/>
    <w:rsid w:val="00C0510D"/>
    <w:rsid w:val="00C14C69"/>
    <w:rsid w:val="00C1792C"/>
    <w:rsid w:val="00C2090F"/>
    <w:rsid w:val="00C216EB"/>
    <w:rsid w:val="00C23360"/>
    <w:rsid w:val="00C2611D"/>
    <w:rsid w:val="00C26D07"/>
    <w:rsid w:val="00C329FB"/>
    <w:rsid w:val="00C33251"/>
    <w:rsid w:val="00C3742F"/>
    <w:rsid w:val="00C43AEE"/>
    <w:rsid w:val="00C51399"/>
    <w:rsid w:val="00C53E16"/>
    <w:rsid w:val="00C70261"/>
    <w:rsid w:val="00C73765"/>
    <w:rsid w:val="00C740C4"/>
    <w:rsid w:val="00C76630"/>
    <w:rsid w:val="00C847BA"/>
    <w:rsid w:val="00C85A51"/>
    <w:rsid w:val="00C939C7"/>
    <w:rsid w:val="00C94352"/>
    <w:rsid w:val="00CA13B8"/>
    <w:rsid w:val="00CA4257"/>
    <w:rsid w:val="00CA745D"/>
    <w:rsid w:val="00CB2EFB"/>
    <w:rsid w:val="00CC0FCB"/>
    <w:rsid w:val="00CC3D80"/>
    <w:rsid w:val="00CC40D3"/>
    <w:rsid w:val="00CC7E33"/>
    <w:rsid w:val="00CD1C5B"/>
    <w:rsid w:val="00CD2323"/>
    <w:rsid w:val="00CD7BE1"/>
    <w:rsid w:val="00CE1FB9"/>
    <w:rsid w:val="00CE26A0"/>
    <w:rsid w:val="00CE5B6F"/>
    <w:rsid w:val="00CF112F"/>
    <w:rsid w:val="00CF18F6"/>
    <w:rsid w:val="00CF4506"/>
    <w:rsid w:val="00CF55F0"/>
    <w:rsid w:val="00CF7DE2"/>
    <w:rsid w:val="00D015D9"/>
    <w:rsid w:val="00D01723"/>
    <w:rsid w:val="00D1616A"/>
    <w:rsid w:val="00D209DB"/>
    <w:rsid w:val="00D26884"/>
    <w:rsid w:val="00D2794E"/>
    <w:rsid w:val="00D32046"/>
    <w:rsid w:val="00D36135"/>
    <w:rsid w:val="00D47716"/>
    <w:rsid w:val="00D51A09"/>
    <w:rsid w:val="00D56C5E"/>
    <w:rsid w:val="00D674D9"/>
    <w:rsid w:val="00D70F5E"/>
    <w:rsid w:val="00D763B6"/>
    <w:rsid w:val="00D81F2C"/>
    <w:rsid w:val="00D9050B"/>
    <w:rsid w:val="00DA0691"/>
    <w:rsid w:val="00DA1FD1"/>
    <w:rsid w:val="00DA5A44"/>
    <w:rsid w:val="00DA5E5B"/>
    <w:rsid w:val="00DB0389"/>
    <w:rsid w:val="00DB1D48"/>
    <w:rsid w:val="00DC205C"/>
    <w:rsid w:val="00DC22ED"/>
    <w:rsid w:val="00DC50D5"/>
    <w:rsid w:val="00DD341B"/>
    <w:rsid w:val="00DE5C18"/>
    <w:rsid w:val="00DE6C04"/>
    <w:rsid w:val="00DF0CE5"/>
    <w:rsid w:val="00DF3676"/>
    <w:rsid w:val="00DF5C01"/>
    <w:rsid w:val="00E03A57"/>
    <w:rsid w:val="00E115F6"/>
    <w:rsid w:val="00E128B4"/>
    <w:rsid w:val="00E17A58"/>
    <w:rsid w:val="00E20209"/>
    <w:rsid w:val="00E2227F"/>
    <w:rsid w:val="00E2241D"/>
    <w:rsid w:val="00E32C82"/>
    <w:rsid w:val="00E34032"/>
    <w:rsid w:val="00E41FCC"/>
    <w:rsid w:val="00E525DD"/>
    <w:rsid w:val="00E606DB"/>
    <w:rsid w:val="00E61BDD"/>
    <w:rsid w:val="00E62911"/>
    <w:rsid w:val="00E660E0"/>
    <w:rsid w:val="00E72F36"/>
    <w:rsid w:val="00E74016"/>
    <w:rsid w:val="00E860FA"/>
    <w:rsid w:val="00E94A10"/>
    <w:rsid w:val="00E96806"/>
    <w:rsid w:val="00EA168E"/>
    <w:rsid w:val="00EA2EE5"/>
    <w:rsid w:val="00EB2125"/>
    <w:rsid w:val="00EB26D9"/>
    <w:rsid w:val="00EB72E7"/>
    <w:rsid w:val="00EC150E"/>
    <w:rsid w:val="00EC38F2"/>
    <w:rsid w:val="00ED13E4"/>
    <w:rsid w:val="00ED2F30"/>
    <w:rsid w:val="00ED2FE9"/>
    <w:rsid w:val="00ED4DFF"/>
    <w:rsid w:val="00EE066D"/>
    <w:rsid w:val="00EE5DC1"/>
    <w:rsid w:val="00EE6290"/>
    <w:rsid w:val="00F04B74"/>
    <w:rsid w:val="00F062C7"/>
    <w:rsid w:val="00F067C8"/>
    <w:rsid w:val="00F1132B"/>
    <w:rsid w:val="00F13A59"/>
    <w:rsid w:val="00F15C0F"/>
    <w:rsid w:val="00F21610"/>
    <w:rsid w:val="00F21AB4"/>
    <w:rsid w:val="00F23473"/>
    <w:rsid w:val="00F31EA7"/>
    <w:rsid w:val="00F37C49"/>
    <w:rsid w:val="00F43261"/>
    <w:rsid w:val="00F55A01"/>
    <w:rsid w:val="00F56F83"/>
    <w:rsid w:val="00F648C9"/>
    <w:rsid w:val="00F66090"/>
    <w:rsid w:val="00F703F8"/>
    <w:rsid w:val="00F70B0E"/>
    <w:rsid w:val="00F76CCC"/>
    <w:rsid w:val="00F816CA"/>
    <w:rsid w:val="00F943E7"/>
    <w:rsid w:val="00F94A1B"/>
    <w:rsid w:val="00FA78F9"/>
    <w:rsid w:val="00FB1060"/>
    <w:rsid w:val="00FB6903"/>
    <w:rsid w:val="00FC1032"/>
    <w:rsid w:val="00FC281B"/>
    <w:rsid w:val="00FD12A9"/>
    <w:rsid w:val="00FD3194"/>
    <w:rsid w:val="00FD38BA"/>
    <w:rsid w:val="00FD7966"/>
    <w:rsid w:val="00FE25AA"/>
    <w:rsid w:val="00FE55E1"/>
    <w:rsid w:val="00FE6753"/>
    <w:rsid w:val="00FF2BD1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768A9"/>
  <w15:docId w15:val="{BECAB965-973D-46BE-9A67-D6573E36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A5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qFormat/>
    <w:rsid w:val="00C85A51"/>
    <w:pPr>
      <w:keepNext/>
      <w:jc w:val="center"/>
      <w:outlineLvl w:val="0"/>
    </w:pPr>
    <w:rPr>
      <w:rFonts w:ascii="Garamond" w:eastAsia="Times New Roman" w:hAnsi="Garamond" w:cs="Times New Roman"/>
      <w:b/>
      <w:color w:val="000080"/>
      <w:sz w:val="18"/>
      <w:szCs w:val="20"/>
      <w:lang w:val="en-US" w:eastAsia="es-ES"/>
    </w:rPr>
  </w:style>
  <w:style w:type="paragraph" w:styleId="Ttulo3">
    <w:name w:val="heading 3"/>
    <w:basedOn w:val="Normal"/>
    <w:next w:val="Normal"/>
    <w:link w:val="Ttulo3Car"/>
    <w:qFormat/>
    <w:rsid w:val="00C85A51"/>
    <w:pPr>
      <w:keepNext/>
      <w:jc w:val="both"/>
      <w:outlineLvl w:val="2"/>
    </w:pPr>
    <w:rPr>
      <w:rFonts w:ascii="Comic Sans MS" w:eastAsia="Times New Roman" w:hAnsi="Comic Sans MS" w:cs="Times New Roman"/>
      <w:b/>
      <w:sz w:val="18"/>
      <w:szCs w:val="20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85A51"/>
    <w:rPr>
      <w:rFonts w:ascii="Garamond" w:eastAsia="Times New Roman" w:hAnsi="Garamond" w:cs="Times New Roman"/>
      <w:b/>
      <w:color w:val="000080"/>
      <w:sz w:val="18"/>
      <w:szCs w:val="20"/>
      <w:lang w:val="en-US" w:eastAsia="es-ES"/>
    </w:rPr>
  </w:style>
  <w:style w:type="character" w:customStyle="1" w:styleId="Ttulo3Car">
    <w:name w:val="Título 3 Car"/>
    <w:basedOn w:val="Fuentedeprrafopredeter"/>
    <w:link w:val="Ttulo3"/>
    <w:rsid w:val="00C85A51"/>
    <w:rPr>
      <w:rFonts w:ascii="Comic Sans MS" w:eastAsia="Times New Roman" w:hAnsi="Comic Sans MS" w:cs="Times New Roman"/>
      <w:b/>
      <w:sz w:val="18"/>
      <w:szCs w:val="20"/>
      <w:lang w:val="fr-FR" w:eastAsia="es-ES"/>
    </w:rPr>
  </w:style>
  <w:style w:type="character" w:styleId="nfasis">
    <w:name w:val="Emphasis"/>
    <w:qFormat/>
    <w:rsid w:val="00C85A51"/>
    <w:rPr>
      <w:i/>
      <w:iCs/>
    </w:rPr>
  </w:style>
  <w:style w:type="paragraph" w:styleId="NormalWeb">
    <w:name w:val="Normal (Web)"/>
    <w:basedOn w:val="Normal"/>
    <w:unhideWhenUsed/>
    <w:rsid w:val="00C85A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link w:val="PrrafodelistaCar"/>
    <w:uiPriority w:val="34"/>
    <w:qFormat/>
    <w:rsid w:val="00A457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1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19C2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F1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9C2"/>
    <w:rPr>
      <w:rFonts w:ascii="Calibri" w:hAnsi="Calibri" w:cs="Calibri"/>
    </w:rPr>
  </w:style>
  <w:style w:type="character" w:styleId="Hipervnculo">
    <w:name w:val="Hyperlink"/>
    <w:rsid w:val="00C847B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AF2902"/>
    <w:pPr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F290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B5676F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6B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BE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B54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377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777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7771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77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7771"/>
    <w:rPr>
      <w:rFonts w:ascii="Calibri" w:hAnsi="Calibri" w:cs="Calibri"/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3777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37771"/>
    <w:rPr>
      <w:rFonts w:ascii="Calibri" w:hAnsi="Calibri" w:cs="Calibr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377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line.castros@redsalud.gob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e.cabellom@redsalud.gob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4B687-3C85-4B08-97A2-AD2347CA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1660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Minsal</dc:creator>
  <cp:keywords/>
  <dc:description/>
  <cp:lastModifiedBy>Jaqueline Castro Saravia</cp:lastModifiedBy>
  <cp:revision>2</cp:revision>
  <cp:lastPrinted>2019-07-12T18:32:00Z</cp:lastPrinted>
  <dcterms:created xsi:type="dcterms:W3CDTF">2019-07-12T20:04:00Z</dcterms:created>
  <dcterms:modified xsi:type="dcterms:W3CDTF">2019-07-12T20:04:00Z</dcterms:modified>
</cp:coreProperties>
</file>